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EF" w:rsidRDefault="002403EF" w:rsidP="00EA778B">
      <w:pPr>
        <w:spacing w:after="0" w:line="240" w:lineRule="auto"/>
        <w:ind w:firstLine="567"/>
        <w:jc w:val="both"/>
        <w:rPr>
          <w:rFonts w:ascii="Arial" w:hAnsi="Arial" w:cs="Arial"/>
          <w:color w:val="000000" w:themeColor="text1"/>
          <w:sz w:val="24"/>
          <w:szCs w:val="24"/>
          <w:u w:val="single"/>
          <w:lang w:val="mn-MN"/>
        </w:rPr>
      </w:pPr>
    </w:p>
    <w:p w:rsidR="002403EF" w:rsidRDefault="002403EF" w:rsidP="00EA778B">
      <w:pPr>
        <w:spacing w:after="0" w:line="240" w:lineRule="auto"/>
        <w:ind w:firstLine="567"/>
        <w:jc w:val="both"/>
        <w:rPr>
          <w:rFonts w:ascii="Arial" w:hAnsi="Arial" w:cs="Arial"/>
          <w:color w:val="000000" w:themeColor="text1"/>
          <w:sz w:val="24"/>
          <w:szCs w:val="24"/>
          <w:u w:val="single"/>
          <w:lang w:val="mn-MN"/>
        </w:rPr>
      </w:pPr>
    </w:p>
    <w:p w:rsidR="002403EF" w:rsidRPr="00EA778B" w:rsidRDefault="002403EF" w:rsidP="00EA778B">
      <w:pPr>
        <w:spacing w:after="0" w:line="240" w:lineRule="auto"/>
        <w:ind w:firstLine="567"/>
        <w:jc w:val="both"/>
        <w:rPr>
          <w:rFonts w:ascii="Arial" w:hAnsi="Arial" w:cs="Arial"/>
          <w:color w:val="000000" w:themeColor="text1"/>
          <w:sz w:val="24"/>
          <w:szCs w:val="24"/>
          <w:u w:val="single"/>
          <w:lang w:val="mn-MN"/>
        </w:rPr>
      </w:pPr>
    </w:p>
    <w:p w:rsidR="00AF17A8" w:rsidRPr="00EA778B" w:rsidRDefault="00AF17A8" w:rsidP="00EA778B">
      <w:pPr>
        <w:spacing w:after="0" w:line="240" w:lineRule="auto"/>
        <w:ind w:firstLine="567"/>
        <w:jc w:val="both"/>
        <w:rPr>
          <w:rFonts w:ascii="Arial" w:hAnsi="Arial" w:cs="Arial"/>
          <w:color w:val="000000" w:themeColor="text1"/>
          <w:sz w:val="24"/>
          <w:szCs w:val="24"/>
          <w:u w:val="single"/>
          <w:lang w:val="mn-MN"/>
        </w:rPr>
      </w:pPr>
    </w:p>
    <w:p w:rsidR="00AF17A8" w:rsidRPr="00EA778B" w:rsidRDefault="002403EF" w:rsidP="00042E3B">
      <w:pPr>
        <w:spacing w:after="0" w:line="240" w:lineRule="auto"/>
        <w:ind w:firstLine="567"/>
        <w:jc w:val="center"/>
        <w:rPr>
          <w:rFonts w:ascii="Arial" w:hAnsi="Arial" w:cs="Arial"/>
          <w:color w:val="000000" w:themeColor="text1"/>
          <w:sz w:val="24"/>
          <w:szCs w:val="24"/>
          <w:u w:val="single"/>
          <w:lang w:val="mn-MN"/>
        </w:rPr>
      </w:pPr>
      <w:r w:rsidRPr="002403EF">
        <w:rPr>
          <w:rFonts w:ascii="Arial" w:hAnsi="Arial" w:cs="Arial"/>
          <w:noProof/>
          <w:color w:val="000000" w:themeColor="text1"/>
          <w:sz w:val="24"/>
          <w:szCs w:val="24"/>
          <w:u w:val="single"/>
          <w:lang w:bidi="ar-SA"/>
        </w:rPr>
        <w:drawing>
          <wp:inline distT="0" distB="0" distL="0" distR="0">
            <wp:extent cx="1322705" cy="2487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2705" cy="2487295"/>
                    </a:xfrm>
                    <a:prstGeom prst="rect">
                      <a:avLst/>
                    </a:prstGeom>
                    <a:noFill/>
                  </pic:spPr>
                </pic:pic>
              </a:graphicData>
            </a:graphic>
          </wp:inline>
        </w:drawing>
      </w:r>
    </w:p>
    <w:p w:rsidR="00AF17A8" w:rsidRPr="00EA778B" w:rsidRDefault="00AF17A8" w:rsidP="00EA778B">
      <w:pPr>
        <w:spacing w:after="0" w:line="240" w:lineRule="auto"/>
        <w:ind w:firstLine="567"/>
        <w:jc w:val="both"/>
        <w:rPr>
          <w:rFonts w:ascii="Arial" w:hAnsi="Arial" w:cs="Arial"/>
          <w:color w:val="000000" w:themeColor="text1"/>
          <w:sz w:val="24"/>
          <w:szCs w:val="24"/>
          <w:u w:val="single"/>
          <w:lang w:val="mn-MN"/>
        </w:rPr>
      </w:pPr>
    </w:p>
    <w:p w:rsidR="00AF17A8" w:rsidRPr="00EA778B" w:rsidRDefault="00AF17A8" w:rsidP="00EA778B">
      <w:pPr>
        <w:spacing w:after="0" w:line="240" w:lineRule="auto"/>
        <w:ind w:firstLine="567"/>
        <w:jc w:val="both"/>
        <w:rPr>
          <w:rFonts w:ascii="Arial" w:hAnsi="Arial" w:cs="Arial"/>
          <w:color w:val="000000" w:themeColor="text1"/>
          <w:sz w:val="24"/>
          <w:szCs w:val="24"/>
          <w:u w:val="single"/>
          <w:lang w:val="mn-MN"/>
        </w:rPr>
      </w:pPr>
    </w:p>
    <w:p w:rsidR="00522C26" w:rsidRPr="00042E3B" w:rsidRDefault="00522C26" w:rsidP="00522C26">
      <w:pPr>
        <w:pStyle w:val="Heading2"/>
        <w:jc w:val="center"/>
        <w:rPr>
          <w:rFonts w:ascii="Arial" w:hAnsi="Arial" w:cs="Arial"/>
          <w:color w:val="000000" w:themeColor="text1"/>
          <w:lang w:val="mn-MN"/>
        </w:rPr>
      </w:pPr>
      <w:r w:rsidRPr="00042E3B">
        <w:rPr>
          <w:rFonts w:ascii="Arial" w:hAnsi="Arial" w:cs="Arial"/>
          <w:color w:val="000000" w:themeColor="text1"/>
          <w:lang w:val="mn-MN"/>
        </w:rPr>
        <w:t xml:space="preserve">ЗАМ, ТЭЭВРИЙН </w:t>
      </w:r>
      <w:r w:rsidR="00042E3B" w:rsidRPr="00042E3B">
        <w:rPr>
          <w:rFonts w:ascii="Arial" w:hAnsi="Arial" w:cs="Arial"/>
          <w:color w:val="000000" w:themeColor="text1"/>
          <w:lang w:val="mn-MN"/>
        </w:rPr>
        <w:t xml:space="preserve">ХӨГЖЛИЙН </w:t>
      </w:r>
      <w:r w:rsidRPr="00042E3B">
        <w:rPr>
          <w:rFonts w:ascii="Arial" w:hAnsi="Arial" w:cs="Arial"/>
          <w:color w:val="000000" w:themeColor="text1"/>
          <w:lang w:val="mn-MN"/>
        </w:rPr>
        <w:t>ЯАМ</w:t>
      </w:r>
    </w:p>
    <w:p w:rsidR="00522C26" w:rsidRPr="00042E3B" w:rsidRDefault="00522C26" w:rsidP="00522C26">
      <w:pPr>
        <w:pStyle w:val="Heading2"/>
        <w:jc w:val="center"/>
        <w:rPr>
          <w:rFonts w:ascii="Arial" w:hAnsi="Arial" w:cs="Arial"/>
          <w:b w:val="0"/>
          <w:color w:val="000000" w:themeColor="text1"/>
          <w:lang w:val="mn-MN"/>
        </w:rPr>
      </w:pPr>
    </w:p>
    <w:p w:rsidR="00042E3B" w:rsidRPr="00042E3B" w:rsidRDefault="00042E3B" w:rsidP="00042E3B">
      <w:pPr>
        <w:rPr>
          <w:rFonts w:ascii="Arial" w:hAnsi="Arial" w:cs="Arial"/>
          <w:lang w:val="mn-MN"/>
        </w:rPr>
      </w:pPr>
    </w:p>
    <w:p w:rsidR="00042E3B" w:rsidRPr="00042E3B" w:rsidRDefault="00042E3B" w:rsidP="00042E3B">
      <w:pPr>
        <w:rPr>
          <w:rFonts w:ascii="Arial" w:hAnsi="Arial" w:cs="Arial"/>
          <w:lang w:val="mn-MN"/>
        </w:rPr>
      </w:pPr>
    </w:p>
    <w:p w:rsidR="00042E3B" w:rsidRPr="00042E3B" w:rsidRDefault="00042E3B" w:rsidP="00042E3B">
      <w:pPr>
        <w:rPr>
          <w:rFonts w:ascii="Arial" w:hAnsi="Arial" w:cs="Arial"/>
          <w:lang w:val="mn-MN"/>
        </w:rPr>
      </w:pPr>
    </w:p>
    <w:p w:rsidR="00522C26" w:rsidRPr="00042E3B" w:rsidRDefault="00042E3B" w:rsidP="00042E3B">
      <w:pPr>
        <w:spacing w:after="0" w:line="240" w:lineRule="auto"/>
        <w:ind w:firstLine="567"/>
        <w:jc w:val="center"/>
        <w:rPr>
          <w:rFonts w:ascii="Arial" w:hAnsi="Arial" w:cs="Arial"/>
          <w:b/>
          <w:color w:val="000000" w:themeColor="text1"/>
          <w:sz w:val="24"/>
          <w:szCs w:val="24"/>
          <w:u w:val="single"/>
          <w:lang w:val="mn-MN"/>
        </w:rPr>
      </w:pPr>
      <w:r w:rsidRPr="00042E3B">
        <w:rPr>
          <w:rFonts w:ascii="Arial" w:hAnsi="Arial" w:cs="Arial"/>
          <w:b/>
          <w:color w:val="000000" w:themeColor="text1"/>
          <w:sz w:val="28"/>
          <w:szCs w:val="28"/>
          <w:lang w:val="mn-MN"/>
        </w:rPr>
        <w:t>ЗАМ, ТЭЭВРИЙН САЛБАРЫН ИННОВАЦИЙН ХӨТӨЛБӨР</w:t>
      </w:r>
    </w:p>
    <w:p w:rsidR="00522C26" w:rsidRPr="00042E3B" w:rsidRDefault="00522C26" w:rsidP="00522C26">
      <w:pPr>
        <w:spacing w:after="0" w:line="240" w:lineRule="auto"/>
        <w:ind w:firstLine="567"/>
        <w:jc w:val="both"/>
        <w:rPr>
          <w:rFonts w:ascii="Arial" w:hAnsi="Arial" w:cs="Arial"/>
          <w:color w:val="000000" w:themeColor="text1"/>
          <w:sz w:val="24"/>
          <w:szCs w:val="24"/>
          <w:u w:val="single"/>
          <w:lang w:val="mn-MN"/>
        </w:rPr>
      </w:pPr>
    </w:p>
    <w:p w:rsidR="00522C26" w:rsidRPr="00042E3B" w:rsidRDefault="00522C26" w:rsidP="00522C26">
      <w:pPr>
        <w:pStyle w:val="Heading2"/>
        <w:spacing w:before="0"/>
        <w:jc w:val="center"/>
        <w:rPr>
          <w:rFonts w:ascii="Arial" w:hAnsi="Arial" w:cs="Arial"/>
          <w:color w:val="000000" w:themeColor="text1"/>
          <w:lang w:val="mn-MN"/>
        </w:rPr>
      </w:pPr>
      <w:r w:rsidRPr="00042E3B">
        <w:rPr>
          <w:rFonts w:ascii="Arial" w:hAnsi="Arial" w:cs="Arial"/>
          <w:color w:val="000000" w:themeColor="text1"/>
          <w:lang w:val="mn-MN"/>
        </w:rPr>
        <w:t>/2018-2030 ОН/</w:t>
      </w:r>
    </w:p>
    <w:p w:rsidR="00522C26" w:rsidRPr="00042E3B" w:rsidRDefault="00522C26" w:rsidP="00522C26">
      <w:pPr>
        <w:pStyle w:val="Heading2"/>
        <w:jc w:val="center"/>
        <w:rPr>
          <w:rFonts w:ascii="Arial" w:hAnsi="Arial" w:cs="Arial"/>
          <w:b w:val="0"/>
          <w:color w:val="000000" w:themeColor="text1"/>
          <w:lang w:val="mn-MN"/>
        </w:rPr>
      </w:pPr>
    </w:p>
    <w:p w:rsidR="00522C26" w:rsidRPr="00042E3B" w:rsidRDefault="00522C26" w:rsidP="00522C26">
      <w:pPr>
        <w:pStyle w:val="Heading2"/>
        <w:jc w:val="center"/>
        <w:rPr>
          <w:rFonts w:ascii="Arial" w:hAnsi="Arial" w:cs="Arial"/>
          <w:b w:val="0"/>
          <w:color w:val="000000" w:themeColor="text1"/>
          <w:lang w:val="mn-MN"/>
        </w:rPr>
      </w:pPr>
    </w:p>
    <w:p w:rsidR="00522C26" w:rsidRPr="00042E3B" w:rsidRDefault="00522C26" w:rsidP="00522C26">
      <w:pPr>
        <w:pStyle w:val="Heading2"/>
        <w:jc w:val="center"/>
        <w:rPr>
          <w:rFonts w:ascii="Arial" w:hAnsi="Arial" w:cs="Arial"/>
          <w:b w:val="0"/>
          <w:color w:val="000000" w:themeColor="text1"/>
          <w:lang w:val="mn-MN"/>
        </w:rPr>
      </w:pPr>
    </w:p>
    <w:p w:rsidR="00522C26" w:rsidRPr="00042E3B" w:rsidRDefault="00522C26" w:rsidP="00522C26">
      <w:pPr>
        <w:pStyle w:val="Heading2"/>
        <w:jc w:val="center"/>
        <w:rPr>
          <w:rFonts w:ascii="Arial" w:hAnsi="Arial" w:cs="Arial"/>
          <w:b w:val="0"/>
          <w:color w:val="000000" w:themeColor="text1"/>
          <w:lang w:val="mn-MN"/>
        </w:rPr>
      </w:pPr>
    </w:p>
    <w:p w:rsidR="00522C26" w:rsidRDefault="00522C26" w:rsidP="00522C26">
      <w:pPr>
        <w:pStyle w:val="Heading2"/>
        <w:jc w:val="center"/>
        <w:rPr>
          <w:rFonts w:ascii="Arial" w:hAnsi="Arial" w:cs="Arial"/>
          <w:b w:val="0"/>
          <w:color w:val="000000" w:themeColor="text1"/>
          <w:lang w:val="mn-MN"/>
        </w:rPr>
      </w:pPr>
    </w:p>
    <w:p w:rsidR="000819F0" w:rsidRDefault="000819F0" w:rsidP="000819F0">
      <w:pPr>
        <w:rPr>
          <w:lang w:val="mn-MN"/>
        </w:rPr>
      </w:pPr>
    </w:p>
    <w:p w:rsidR="000819F0" w:rsidRPr="000819F0" w:rsidRDefault="000819F0" w:rsidP="000819F0">
      <w:pPr>
        <w:rPr>
          <w:lang w:val="mn-MN"/>
        </w:rPr>
      </w:pPr>
    </w:p>
    <w:p w:rsidR="00522C26" w:rsidRDefault="00522C26" w:rsidP="00522C26">
      <w:pPr>
        <w:pStyle w:val="Heading2"/>
        <w:jc w:val="center"/>
        <w:rPr>
          <w:rFonts w:ascii="Arial" w:hAnsi="Arial" w:cs="Arial"/>
          <w:b w:val="0"/>
          <w:color w:val="000000" w:themeColor="text1"/>
        </w:rPr>
      </w:pPr>
    </w:p>
    <w:p w:rsidR="00522C26" w:rsidRPr="00042E3B" w:rsidRDefault="00522C26" w:rsidP="00522C26">
      <w:pPr>
        <w:pStyle w:val="Heading2"/>
        <w:spacing w:before="0"/>
        <w:jc w:val="center"/>
        <w:rPr>
          <w:rFonts w:ascii="Arial" w:hAnsi="Arial" w:cs="Arial"/>
          <w:b w:val="0"/>
          <w:color w:val="000000" w:themeColor="text1"/>
          <w:lang w:val="mn-MN"/>
        </w:rPr>
      </w:pPr>
      <w:r w:rsidRPr="00042E3B">
        <w:rPr>
          <w:rFonts w:ascii="Arial" w:hAnsi="Arial" w:cs="Arial"/>
          <w:b w:val="0"/>
          <w:color w:val="000000" w:themeColor="text1"/>
          <w:lang w:val="mn-MN"/>
        </w:rPr>
        <w:t>Улаанбаатар хот</w:t>
      </w:r>
    </w:p>
    <w:p w:rsidR="00522C26" w:rsidRPr="00042E3B" w:rsidRDefault="00042E3B" w:rsidP="00522C26">
      <w:pPr>
        <w:pStyle w:val="Heading2"/>
        <w:spacing w:before="0"/>
        <w:jc w:val="center"/>
        <w:rPr>
          <w:rFonts w:ascii="Arial" w:hAnsi="Arial" w:cs="Arial"/>
          <w:b w:val="0"/>
          <w:color w:val="000000" w:themeColor="text1"/>
          <w:lang w:val="mn-MN"/>
        </w:rPr>
      </w:pPr>
      <w:r>
        <w:rPr>
          <w:rFonts w:ascii="Arial" w:hAnsi="Arial" w:cs="Arial"/>
          <w:b w:val="0"/>
          <w:color w:val="000000" w:themeColor="text1"/>
          <w:lang w:val="mn-MN"/>
        </w:rPr>
        <w:t>201</w:t>
      </w:r>
      <w:r w:rsidR="000819F0">
        <w:rPr>
          <w:rFonts w:ascii="Arial" w:hAnsi="Arial" w:cs="Arial"/>
          <w:b w:val="0"/>
          <w:color w:val="000000" w:themeColor="text1"/>
          <w:lang w:val="mn-MN"/>
        </w:rPr>
        <w:t>8 он</w:t>
      </w:r>
    </w:p>
    <w:p w:rsidR="00AF17A8" w:rsidRPr="00EA778B" w:rsidRDefault="00AF17A8" w:rsidP="00EA778B">
      <w:pPr>
        <w:spacing w:after="0" w:line="240" w:lineRule="auto"/>
        <w:ind w:firstLine="567"/>
        <w:jc w:val="both"/>
        <w:rPr>
          <w:rFonts w:ascii="Arial" w:hAnsi="Arial" w:cs="Arial"/>
          <w:color w:val="000000" w:themeColor="text1"/>
          <w:sz w:val="24"/>
          <w:szCs w:val="24"/>
          <w:u w:val="single"/>
          <w:lang w:val="mn-MN"/>
        </w:rPr>
      </w:pPr>
    </w:p>
    <w:p w:rsidR="00AF17A8" w:rsidRPr="00EA778B" w:rsidRDefault="00AF17A8" w:rsidP="00EA778B">
      <w:pPr>
        <w:spacing w:after="0" w:line="240" w:lineRule="auto"/>
        <w:ind w:firstLine="567"/>
        <w:jc w:val="both"/>
        <w:rPr>
          <w:rFonts w:ascii="Arial" w:hAnsi="Arial" w:cs="Arial"/>
          <w:color w:val="000000" w:themeColor="text1"/>
          <w:sz w:val="24"/>
          <w:szCs w:val="24"/>
          <w:u w:val="single"/>
          <w:lang w:val="mn-MN"/>
        </w:rPr>
      </w:pPr>
    </w:p>
    <w:p w:rsidR="00AF17A8" w:rsidRPr="00EA778B" w:rsidRDefault="00AF17A8" w:rsidP="00EA778B">
      <w:pPr>
        <w:spacing w:after="0" w:line="240" w:lineRule="auto"/>
        <w:ind w:firstLine="567"/>
        <w:jc w:val="both"/>
        <w:rPr>
          <w:rFonts w:ascii="Arial" w:hAnsi="Arial" w:cs="Arial"/>
          <w:color w:val="000000" w:themeColor="text1"/>
          <w:sz w:val="24"/>
          <w:szCs w:val="24"/>
          <w:u w:val="single"/>
          <w:lang w:val="mn-MN"/>
        </w:rPr>
      </w:pPr>
    </w:p>
    <w:p w:rsidR="00592418" w:rsidRPr="00EA778B" w:rsidRDefault="00592418" w:rsidP="00EA778B">
      <w:pPr>
        <w:spacing w:after="0" w:line="240" w:lineRule="auto"/>
        <w:ind w:firstLine="567"/>
        <w:jc w:val="both"/>
        <w:rPr>
          <w:rFonts w:ascii="Arial" w:hAnsi="Arial" w:cs="Arial"/>
          <w:color w:val="000000" w:themeColor="text1"/>
          <w:sz w:val="24"/>
          <w:szCs w:val="24"/>
        </w:rPr>
      </w:pPr>
    </w:p>
    <w:p w:rsidR="00592418" w:rsidRPr="00EA778B" w:rsidRDefault="00592418" w:rsidP="00EA778B">
      <w:pPr>
        <w:snapToGrid w:val="0"/>
        <w:spacing w:after="0" w:line="240" w:lineRule="auto"/>
        <w:ind w:firstLine="567"/>
        <w:jc w:val="both"/>
        <w:rPr>
          <w:rFonts w:ascii="Arial" w:hAnsi="Arial" w:cs="Arial"/>
          <w:b/>
          <w:color w:val="000000" w:themeColor="text1"/>
          <w:sz w:val="24"/>
          <w:szCs w:val="24"/>
        </w:rPr>
      </w:pPr>
      <w:r w:rsidRPr="00EA778B">
        <w:rPr>
          <w:rFonts w:ascii="Arial" w:hAnsi="Arial" w:cs="Arial"/>
          <w:b/>
          <w:color w:val="000000" w:themeColor="text1"/>
          <w:sz w:val="24"/>
          <w:szCs w:val="24"/>
        </w:rPr>
        <w:t>АГУУЛГА</w:t>
      </w:r>
    </w:p>
    <w:p w:rsidR="00592418" w:rsidRPr="00EA778B" w:rsidRDefault="00592418" w:rsidP="00EA778B">
      <w:pPr>
        <w:snapToGrid w:val="0"/>
        <w:spacing w:after="0" w:line="240" w:lineRule="auto"/>
        <w:ind w:firstLine="567"/>
        <w:jc w:val="both"/>
        <w:rPr>
          <w:rFonts w:ascii="Arial" w:hAnsi="Arial" w:cs="Arial"/>
          <w:b/>
          <w:color w:val="000000" w:themeColor="text1"/>
          <w:sz w:val="24"/>
          <w:szCs w:val="24"/>
        </w:rPr>
      </w:pPr>
    </w:p>
    <w:p w:rsidR="00592418" w:rsidRPr="00EA778B" w:rsidRDefault="00455C5D" w:rsidP="00281BAA">
      <w:pPr>
        <w:pStyle w:val="TOC1"/>
        <w:rPr>
          <w:rFonts w:ascii="Arial" w:hAnsi="Arial" w:cs="Arial"/>
          <w:color w:val="000000" w:themeColor="text1"/>
          <w:sz w:val="24"/>
          <w:szCs w:val="24"/>
          <w:lang w:val="mn-MN"/>
        </w:rPr>
      </w:pPr>
      <w:r w:rsidRPr="00EA778B">
        <w:rPr>
          <w:rFonts w:ascii="Arial" w:hAnsi="Arial" w:cs="Arial"/>
          <w:color w:val="000000" w:themeColor="text1"/>
          <w:sz w:val="24"/>
          <w:szCs w:val="24"/>
          <w:u w:val="single"/>
        </w:rPr>
        <w:fldChar w:fldCharType="begin"/>
      </w:r>
      <w:r w:rsidR="00592418" w:rsidRPr="00EA778B">
        <w:rPr>
          <w:rFonts w:ascii="Arial" w:hAnsi="Arial" w:cs="Arial"/>
          <w:color w:val="000000" w:themeColor="text1"/>
          <w:sz w:val="24"/>
          <w:szCs w:val="24"/>
        </w:rPr>
        <w:instrText xml:space="preserve"> TOC \o "1-3" \h \z \u </w:instrText>
      </w:r>
      <w:r w:rsidRPr="00EA778B">
        <w:rPr>
          <w:rFonts w:ascii="Arial" w:hAnsi="Arial" w:cs="Arial"/>
          <w:color w:val="000000" w:themeColor="text1"/>
          <w:sz w:val="24"/>
          <w:szCs w:val="24"/>
          <w:u w:val="single"/>
        </w:rPr>
        <w:fldChar w:fldCharType="separate"/>
      </w:r>
      <w:hyperlink r:id="rId9" w:anchor="_Toc407106127" w:history="1">
        <w:r w:rsidR="00592418" w:rsidRPr="00EA778B">
          <w:rPr>
            <w:rStyle w:val="Hyperlink"/>
            <w:rFonts w:ascii="Arial" w:hAnsi="Arial" w:cs="Arial"/>
            <w:color w:val="000000" w:themeColor="text1"/>
            <w:sz w:val="24"/>
            <w:szCs w:val="24"/>
          </w:rPr>
          <w:t>1.</w:t>
        </w:r>
        <w:r w:rsidR="00592418" w:rsidRPr="00EA778B">
          <w:rPr>
            <w:rStyle w:val="Hyperlink"/>
            <w:rFonts w:ascii="Arial" w:hAnsi="Arial" w:cs="Arial"/>
            <w:color w:val="000000" w:themeColor="text1"/>
            <w:sz w:val="24"/>
            <w:szCs w:val="24"/>
          </w:rPr>
          <w:tab/>
        </w:r>
        <w:r w:rsidR="007E7BFB" w:rsidRPr="00EA778B">
          <w:rPr>
            <w:rStyle w:val="Hyperlink"/>
            <w:rFonts w:ascii="Arial" w:hAnsi="Arial" w:cs="Arial"/>
            <w:color w:val="000000" w:themeColor="text1"/>
            <w:sz w:val="24"/>
            <w:szCs w:val="24"/>
            <w:lang w:val="mn-MN"/>
          </w:rPr>
          <w:t>НИЙТЛЭГ</w:t>
        </w:r>
        <w:r w:rsidR="00592418" w:rsidRPr="00EA778B">
          <w:rPr>
            <w:rStyle w:val="Hyperlink"/>
            <w:rFonts w:ascii="Arial" w:hAnsi="Arial" w:cs="Arial"/>
            <w:color w:val="000000" w:themeColor="text1"/>
            <w:sz w:val="24"/>
            <w:szCs w:val="24"/>
          </w:rPr>
          <w:t xml:space="preserve"> ҮНДЭСЛЭЛ</w:t>
        </w:r>
        <w:r w:rsidR="00293B02" w:rsidRPr="00EA778B">
          <w:rPr>
            <w:rStyle w:val="Hyperlink"/>
            <w:rFonts w:ascii="Arial" w:hAnsi="Arial" w:cs="Arial"/>
            <w:color w:val="000000" w:themeColor="text1"/>
            <w:sz w:val="24"/>
            <w:szCs w:val="24"/>
            <w:lang w:val="mn-MN"/>
          </w:rPr>
          <w:t xml:space="preserve"> </w:t>
        </w:r>
        <w:r w:rsidRPr="00EA778B">
          <w:rPr>
            <w:rStyle w:val="Hyperlink"/>
            <w:rFonts w:ascii="Arial" w:hAnsi="Arial" w:cs="Arial"/>
            <w:webHidden/>
            <w:color w:val="000000" w:themeColor="text1"/>
            <w:sz w:val="24"/>
            <w:szCs w:val="24"/>
          </w:rPr>
          <w:fldChar w:fldCharType="begin"/>
        </w:r>
        <w:r w:rsidR="00592418" w:rsidRPr="00EA778B">
          <w:rPr>
            <w:rStyle w:val="Hyperlink"/>
            <w:rFonts w:ascii="Arial" w:hAnsi="Arial" w:cs="Arial"/>
            <w:webHidden/>
            <w:color w:val="000000" w:themeColor="text1"/>
            <w:sz w:val="24"/>
            <w:szCs w:val="24"/>
          </w:rPr>
          <w:instrText xml:space="preserve"> PAGEREF _Toc407106127 \h </w:instrText>
        </w:r>
        <w:r w:rsidRPr="00EA778B">
          <w:rPr>
            <w:rStyle w:val="Hyperlink"/>
            <w:rFonts w:ascii="Arial" w:hAnsi="Arial" w:cs="Arial"/>
            <w:webHidden/>
            <w:color w:val="000000" w:themeColor="text1"/>
            <w:sz w:val="24"/>
            <w:szCs w:val="24"/>
          </w:rPr>
        </w:r>
        <w:r w:rsidRPr="00EA778B">
          <w:rPr>
            <w:rStyle w:val="Hyperlink"/>
            <w:rFonts w:ascii="Arial" w:hAnsi="Arial" w:cs="Arial"/>
            <w:webHidden/>
            <w:color w:val="000000" w:themeColor="text1"/>
            <w:sz w:val="24"/>
            <w:szCs w:val="24"/>
          </w:rPr>
          <w:fldChar w:fldCharType="separate"/>
        </w:r>
        <w:r w:rsidR="00610446">
          <w:rPr>
            <w:rStyle w:val="Hyperlink"/>
            <w:rFonts w:ascii="Arial" w:hAnsi="Arial" w:cs="Arial"/>
            <w:noProof/>
            <w:webHidden/>
            <w:color w:val="000000" w:themeColor="text1"/>
            <w:sz w:val="24"/>
            <w:szCs w:val="24"/>
          </w:rPr>
          <w:t>3</w:t>
        </w:r>
        <w:r w:rsidRPr="00EA778B">
          <w:rPr>
            <w:rStyle w:val="Hyperlink"/>
            <w:rFonts w:ascii="Arial" w:hAnsi="Arial" w:cs="Arial"/>
            <w:webHidden/>
            <w:color w:val="000000" w:themeColor="text1"/>
            <w:sz w:val="24"/>
            <w:szCs w:val="24"/>
          </w:rPr>
          <w:fldChar w:fldCharType="end"/>
        </w:r>
      </w:hyperlink>
    </w:p>
    <w:p w:rsidR="00592418" w:rsidRPr="00EA778B" w:rsidRDefault="00455C5D" w:rsidP="00281BAA">
      <w:pPr>
        <w:pStyle w:val="TOC1"/>
        <w:rPr>
          <w:rFonts w:ascii="Arial" w:hAnsi="Arial" w:cs="Arial"/>
          <w:color w:val="000000" w:themeColor="text1"/>
          <w:sz w:val="24"/>
          <w:szCs w:val="24"/>
        </w:rPr>
      </w:pPr>
      <w:hyperlink r:id="rId10" w:anchor="_Toc407106129" w:history="1">
        <w:r w:rsidR="005F3665" w:rsidRPr="00EA778B">
          <w:rPr>
            <w:rStyle w:val="Hyperlink"/>
            <w:rFonts w:ascii="Arial" w:hAnsi="Arial" w:cs="Arial"/>
            <w:color w:val="000000" w:themeColor="text1"/>
            <w:sz w:val="24"/>
            <w:szCs w:val="24"/>
            <w:lang w:val="mn-MN"/>
          </w:rPr>
          <w:t>2</w:t>
        </w:r>
        <w:r w:rsidR="00592418" w:rsidRPr="00EA778B">
          <w:rPr>
            <w:rStyle w:val="Hyperlink"/>
            <w:rFonts w:ascii="Arial" w:hAnsi="Arial" w:cs="Arial"/>
            <w:color w:val="000000" w:themeColor="text1"/>
            <w:sz w:val="24"/>
            <w:szCs w:val="24"/>
          </w:rPr>
          <w:t>.</w:t>
        </w:r>
        <w:r w:rsidR="00592418" w:rsidRPr="00EA778B">
          <w:rPr>
            <w:rStyle w:val="Hyperlink"/>
            <w:rFonts w:ascii="Arial" w:hAnsi="Arial" w:cs="Arial"/>
            <w:color w:val="000000" w:themeColor="text1"/>
            <w:sz w:val="24"/>
            <w:szCs w:val="24"/>
          </w:rPr>
          <w:tab/>
          <w:t>ХӨТӨЛБӨРИЙН ЗОРИЛГО</w:t>
        </w:r>
        <w:r w:rsidR="00F5251C" w:rsidRPr="00EA778B">
          <w:rPr>
            <w:rStyle w:val="Hyperlink"/>
            <w:rFonts w:ascii="Arial" w:hAnsi="Arial" w:cs="Arial"/>
            <w:color w:val="000000" w:themeColor="text1"/>
            <w:sz w:val="24"/>
            <w:szCs w:val="24"/>
            <w:lang w:val="mn-MN"/>
          </w:rPr>
          <w:t>, ЗОРИЛТ</w:t>
        </w:r>
        <w:r w:rsidR="00592418" w:rsidRPr="00EA778B">
          <w:rPr>
            <w:rStyle w:val="Hyperlink"/>
            <w:rFonts w:ascii="Arial" w:hAnsi="Arial" w:cs="Arial"/>
            <w:webHidden/>
            <w:color w:val="000000" w:themeColor="text1"/>
            <w:sz w:val="24"/>
            <w:szCs w:val="24"/>
          </w:rPr>
          <w:tab/>
        </w:r>
        <w:r w:rsidRPr="00EA778B">
          <w:rPr>
            <w:rStyle w:val="Hyperlink"/>
            <w:rFonts w:ascii="Arial" w:hAnsi="Arial" w:cs="Arial"/>
            <w:webHidden/>
            <w:color w:val="000000" w:themeColor="text1"/>
            <w:sz w:val="24"/>
            <w:szCs w:val="24"/>
          </w:rPr>
          <w:fldChar w:fldCharType="begin"/>
        </w:r>
        <w:r w:rsidR="00592418" w:rsidRPr="00EA778B">
          <w:rPr>
            <w:rStyle w:val="Hyperlink"/>
            <w:rFonts w:ascii="Arial" w:hAnsi="Arial" w:cs="Arial"/>
            <w:webHidden/>
            <w:color w:val="000000" w:themeColor="text1"/>
            <w:sz w:val="24"/>
            <w:szCs w:val="24"/>
          </w:rPr>
          <w:instrText xml:space="preserve"> PAGEREF _Toc407106129 \h </w:instrText>
        </w:r>
        <w:r w:rsidRPr="00EA778B">
          <w:rPr>
            <w:rStyle w:val="Hyperlink"/>
            <w:rFonts w:ascii="Arial" w:hAnsi="Arial" w:cs="Arial"/>
            <w:webHidden/>
            <w:color w:val="000000" w:themeColor="text1"/>
            <w:sz w:val="24"/>
            <w:szCs w:val="24"/>
          </w:rPr>
        </w:r>
        <w:r w:rsidRPr="00EA778B">
          <w:rPr>
            <w:rStyle w:val="Hyperlink"/>
            <w:rFonts w:ascii="Arial" w:hAnsi="Arial" w:cs="Arial"/>
            <w:webHidden/>
            <w:color w:val="000000" w:themeColor="text1"/>
            <w:sz w:val="24"/>
            <w:szCs w:val="24"/>
          </w:rPr>
          <w:fldChar w:fldCharType="separate"/>
        </w:r>
        <w:r w:rsidR="00610446">
          <w:rPr>
            <w:rStyle w:val="Hyperlink"/>
            <w:rFonts w:ascii="Arial" w:hAnsi="Arial" w:cs="Arial"/>
            <w:noProof/>
            <w:webHidden/>
            <w:color w:val="000000" w:themeColor="text1"/>
            <w:sz w:val="24"/>
            <w:szCs w:val="24"/>
          </w:rPr>
          <w:t>4</w:t>
        </w:r>
        <w:r w:rsidRPr="00EA778B">
          <w:rPr>
            <w:rStyle w:val="Hyperlink"/>
            <w:rFonts w:ascii="Arial" w:hAnsi="Arial" w:cs="Arial"/>
            <w:webHidden/>
            <w:color w:val="000000" w:themeColor="text1"/>
            <w:sz w:val="24"/>
            <w:szCs w:val="24"/>
          </w:rPr>
          <w:fldChar w:fldCharType="end"/>
        </w:r>
      </w:hyperlink>
    </w:p>
    <w:p w:rsidR="00592418" w:rsidRPr="00EA778B" w:rsidRDefault="00455C5D" w:rsidP="00281BAA">
      <w:pPr>
        <w:pStyle w:val="TOC1"/>
        <w:rPr>
          <w:rFonts w:ascii="Arial" w:hAnsi="Arial" w:cs="Arial"/>
          <w:color w:val="000000" w:themeColor="text1"/>
          <w:sz w:val="24"/>
          <w:szCs w:val="24"/>
        </w:rPr>
      </w:pPr>
      <w:hyperlink r:id="rId11" w:anchor="_Toc407106130" w:history="1">
        <w:r w:rsidR="005F3665" w:rsidRPr="00EA778B">
          <w:rPr>
            <w:rStyle w:val="Hyperlink"/>
            <w:rFonts w:ascii="Arial" w:hAnsi="Arial" w:cs="Arial"/>
            <w:color w:val="000000" w:themeColor="text1"/>
            <w:sz w:val="24"/>
            <w:szCs w:val="24"/>
            <w:lang w:val="mn-MN"/>
          </w:rPr>
          <w:t>3</w:t>
        </w:r>
        <w:r w:rsidR="00592418" w:rsidRPr="00EA778B">
          <w:rPr>
            <w:rStyle w:val="Hyperlink"/>
            <w:rFonts w:ascii="Arial" w:hAnsi="Arial" w:cs="Arial"/>
            <w:color w:val="000000" w:themeColor="text1"/>
            <w:sz w:val="24"/>
            <w:szCs w:val="24"/>
          </w:rPr>
          <w:t>.</w:t>
        </w:r>
        <w:r w:rsidR="00592418" w:rsidRPr="00EA778B">
          <w:rPr>
            <w:rStyle w:val="Hyperlink"/>
            <w:rFonts w:ascii="Arial" w:hAnsi="Arial" w:cs="Arial"/>
            <w:color w:val="000000" w:themeColor="text1"/>
            <w:sz w:val="24"/>
            <w:szCs w:val="24"/>
          </w:rPr>
          <w:tab/>
          <w:t>ХӨТӨЛБӨРИЙ</w:t>
        </w:r>
        <w:r w:rsidR="003D3794" w:rsidRPr="00EA778B">
          <w:rPr>
            <w:rStyle w:val="Hyperlink"/>
            <w:rFonts w:ascii="Arial" w:hAnsi="Arial" w:cs="Arial"/>
            <w:color w:val="000000" w:themeColor="text1"/>
            <w:sz w:val="24"/>
            <w:szCs w:val="24"/>
            <w:lang w:val="mn-MN"/>
          </w:rPr>
          <w:t>Г</w:t>
        </w:r>
        <w:r w:rsidR="00592418" w:rsidRPr="00EA778B">
          <w:rPr>
            <w:rStyle w:val="Hyperlink"/>
            <w:rFonts w:ascii="Arial" w:hAnsi="Arial" w:cs="Arial"/>
            <w:color w:val="000000" w:themeColor="text1"/>
            <w:sz w:val="24"/>
            <w:szCs w:val="24"/>
          </w:rPr>
          <w:t xml:space="preserve"> ХЭРЭГЖҮҮЛЭХ ҮЕ ШАТ</w:t>
        </w:r>
        <w:r w:rsidR="006260F7" w:rsidRPr="00EA778B">
          <w:rPr>
            <w:rStyle w:val="Hyperlink"/>
            <w:rFonts w:ascii="Arial" w:hAnsi="Arial" w:cs="Arial"/>
            <w:color w:val="000000" w:themeColor="text1"/>
            <w:sz w:val="24"/>
            <w:szCs w:val="24"/>
            <w:lang w:val="mn-MN"/>
          </w:rPr>
          <w:t>, ҮЙЛ АЖИЛЛАГАА</w:t>
        </w:r>
        <w:r w:rsidR="00592418" w:rsidRPr="00EA778B">
          <w:rPr>
            <w:rStyle w:val="Hyperlink"/>
            <w:rFonts w:ascii="Arial" w:hAnsi="Arial" w:cs="Arial"/>
            <w:webHidden/>
            <w:color w:val="000000" w:themeColor="text1"/>
            <w:sz w:val="24"/>
            <w:szCs w:val="24"/>
          </w:rPr>
          <w:tab/>
        </w:r>
        <w:r w:rsidRPr="00EA778B">
          <w:rPr>
            <w:rStyle w:val="Hyperlink"/>
            <w:rFonts w:ascii="Arial" w:hAnsi="Arial" w:cs="Arial"/>
            <w:webHidden/>
            <w:color w:val="000000" w:themeColor="text1"/>
            <w:sz w:val="24"/>
            <w:szCs w:val="24"/>
          </w:rPr>
          <w:fldChar w:fldCharType="begin"/>
        </w:r>
        <w:r w:rsidR="00592418" w:rsidRPr="00EA778B">
          <w:rPr>
            <w:rStyle w:val="Hyperlink"/>
            <w:rFonts w:ascii="Arial" w:hAnsi="Arial" w:cs="Arial"/>
            <w:webHidden/>
            <w:color w:val="000000" w:themeColor="text1"/>
            <w:sz w:val="24"/>
            <w:szCs w:val="24"/>
          </w:rPr>
          <w:instrText xml:space="preserve"> PAGEREF _Toc407106130 \h </w:instrText>
        </w:r>
        <w:r w:rsidRPr="00EA778B">
          <w:rPr>
            <w:rStyle w:val="Hyperlink"/>
            <w:rFonts w:ascii="Arial" w:hAnsi="Arial" w:cs="Arial"/>
            <w:webHidden/>
            <w:color w:val="000000" w:themeColor="text1"/>
            <w:sz w:val="24"/>
            <w:szCs w:val="24"/>
          </w:rPr>
        </w:r>
        <w:r w:rsidRPr="00EA778B">
          <w:rPr>
            <w:rStyle w:val="Hyperlink"/>
            <w:rFonts w:ascii="Arial" w:hAnsi="Arial" w:cs="Arial"/>
            <w:webHidden/>
            <w:color w:val="000000" w:themeColor="text1"/>
            <w:sz w:val="24"/>
            <w:szCs w:val="24"/>
          </w:rPr>
          <w:fldChar w:fldCharType="separate"/>
        </w:r>
        <w:r w:rsidR="00610446">
          <w:rPr>
            <w:rStyle w:val="Hyperlink"/>
            <w:rFonts w:ascii="Arial" w:hAnsi="Arial" w:cs="Arial"/>
            <w:noProof/>
            <w:webHidden/>
            <w:color w:val="000000" w:themeColor="text1"/>
            <w:sz w:val="24"/>
            <w:szCs w:val="24"/>
          </w:rPr>
          <w:t>5</w:t>
        </w:r>
        <w:r w:rsidRPr="00EA778B">
          <w:rPr>
            <w:rStyle w:val="Hyperlink"/>
            <w:rFonts w:ascii="Arial" w:hAnsi="Arial" w:cs="Arial"/>
            <w:webHidden/>
            <w:color w:val="000000" w:themeColor="text1"/>
            <w:sz w:val="24"/>
            <w:szCs w:val="24"/>
          </w:rPr>
          <w:fldChar w:fldCharType="end"/>
        </w:r>
      </w:hyperlink>
    </w:p>
    <w:p w:rsidR="00592418" w:rsidRPr="00EA778B" w:rsidRDefault="005F3665" w:rsidP="00281BAA">
      <w:pPr>
        <w:pStyle w:val="TOC1"/>
        <w:rPr>
          <w:rFonts w:ascii="Arial" w:hAnsi="Arial" w:cs="Arial"/>
          <w:color w:val="000000" w:themeColor="text1"/>
          <w:sz w:val="24"/>
          <w:szCs w:val="24"/>
        </w:rPr>
      </w:pPr>
      <w:r w:rsidRPr="00EA778B">
        <w:rPr>
          <w:rFonts w:ascii="Arial" w:hAnsi="Arial" w:cs="Arial"/>
          <w:color w:val="000000" w:themeColor="text1"/>
          <w:sz w:val="24"/>
          <w:szCs w:val="24"/>
          <w:lang w:val="mn-MN"/>
        </w:rPr>
        <w:t>4</w:t>
      </w:r>
      <w:hyperlink r:id="rId12" w:anchor="_Toc407106134" w:history="1">
        <w:r w:rsidR="00592418" w:rsidRPr="00EA778B">
          <w:rPr>
            <w:rStyle w:val="Hyperlink"/>
            <w:rFonts w:ascii="Arial" w:hAnsi="Arial" w:cs="Arial"/>
            <w:color w:val="000000" w:themeColor="text1"/>
            <w:sz w:val="24"/>
            <w:szCs w:val="24"/>
          </w:rPr>
          <w:t>.</w:t>
        </w:r>
        <w:r w:rsidR="00592418" w:rsidRPr="00EA778B">
          <w:rPr>
            <w:rStyle w:val="Hyperlink"/>
            <w:rFonts w:ascii="Arial" w:hAnsi="Arial" w:cs="Arial"/>
            <w:color w:val="000000" w:themeColor="text1"/>
            <w:sz w:val="24"/>
            <w:szCs w:val="24"/>
          </w:rPr>
          <w:tab/>
          <w:t xml:space="preserve">ХӨТӨЛБӨРИЙН </w:t>
        </w:r>
        <w:r w:rsidR="006260F7" w:rsidRPr="00EA778B">
          <w:rPr>
            <w:rStyle w:val="Hyperlink"/>
            <w:rFonts w:ascii="Arial" w:hAnsi="Arial" w:cs="Arial"/>
            <w:color w:val="000000" w:themeColor="text1"/>
            <w:sz w:val="24"/>
            <w:szCs w:val="24"/>
            <w:lang w:val="mn-MN"/>
          </w:rPr>
          <w:t xml:space="preserve">ҮР НӨЛӨӨ, ТҮҮНИЙГ ҮНЭЛЭХ </w:t>
        </w:r>
        <w:r w:rsidR="00592418" w:rsidRPr="00EA778B">
          <w:rPr>
            <w:rStyle w:val="Hyperlink"/>
            <w:rFonts w:ascii="Arial" w:hAnsi="Arial" w:cs="Arial"/>
            <w:color w:val="000000" w:themeColor="text1"/>
            <w:sz w:val="24"/>
            <w:szCs w:val="24"/>
          </w:rPr>
          <w:t>ШАЛГУУР ҮЗҮҮЛЭЛТ</w:t>
        </w:r>
        <w:r w:rsidR="00592418" w:rsidRPr="00EA778B">
          <w:rPr>
            <w:rStyle w:val="Hyperlink"/>
            <w:rFonts w:ascii="Arial" w:hAnsi="Arial" w:cs="Arial"/>
            <w:webHidden/>
            <w:color w:val="000000" w:themeColor="text1"/>
            <w:sz w:val="24"/>
            <w:szCs w:val="24"/>
          </w:rPr>
          <w:tab/>
        </w:r>
        <w:r w:rsidR="009819BA" w:rsidRPr="00EA778B">
          <w:rPr>
            <w:rStyle w:val="Hyperlink"/>
            <w:rFonts w:ascii="Arial" w:hAnsi="Arial" w:cs="Arial"/>
            <w:webHidden/>
            <w:color w:val="000000" w:themeColor="text1"/>
            <w:sz w:val="24"/>
            <w:szCs w:val="24"/>
            <w:lang w:val="mn-MN"/>
          </w:rPr>
          <w:t xml:space="preserve"> </w:t>
        </w:r>
        <w:r w:rsidR="00455C5D" w:rsidRPr="00EA778B">
          <w:rPr>
            <w:rStyle w:val="Hyperlink"/>
            <w:rFonts w:ascii="Arial" w:hAnsi="Arial" w:cs="Arial"/>
            <w:webHidden/>
            <w:color w:val="000000" w:themeColor="text1"/>
            <w:sz w:val="24"/>
            <w:szCs w:val="24"/>
          </w:rPr>
          <w:fldChar w:fldCharType="begin"/>
        </w:r>
        <w:r w:rsidR="00592418" w:rsidRPr="00EA778B">
          <w:rPr>
            <w:rStyle w:val="Hyperlink"/>
            <w:rFonts w:ascii="Arial" w:hAnsi="Arial" w:cs="Arial"/>
            <w:webHidden/>
            <w:color w:val="000000" w:themeColor="text1"/>
            <w:sz w:val="24"/>
            <w:szCs w:val="24"/>
          </w:rPr>
          <w:instrText xml:space="preserve"> PAGEREF _Toc407106134 \h </w:instrText>
        </w:r>
        <w:r w:rsidR="00455C5D" w:rsidRPr="00EA778B">
          <w:rPr>
            <w:rStyle w:val="Hyperlink"/>
            <w:rFonts w:ascii="Arial" w:hAnsi="Arial" w:cs="Arial"/>
            <w:webHidden/>
            <w:color w:val="000000" w:themeColor="text1"/>
            <w:sz w:val="24"/>
            <w:szCs w:val="24"/>
          </w:rPr>
        </w:r>
        <w:r w:rsidR="00455C5D" w:rsidRPr="00EA778B">
          <w:rPr>
            <w:rStyle w:val="Hyperlink"/>
            <w:rFonts w:ascii="Arial" w:hAnsi="Arial" w:cs="Arial"/>
            <w:webHidden/>
            <w:color w:val="000000" w:themeColor="text1"/>
            <w:sz w:val="24"/>
            <w:szCs w:val="24"/>
          </w:rPr>
          <w:fldChar w:fldCharType="separate"/>
        </w:r>
        <w:r w:rsidR="00610446">
          <w:rPr>
            <w:rStyle w:val="Hyperlink"/>
            <w:rFonts w:ascii="Arial" w:hAnsi="Arial" w:cs="Arial"/>
            <w:noProof/>
            <w:webHidden/>
            <w:color w:val="000000" w:themeColor="text1"/>
            <w:sz w:val="24"/>
            <w:szCs w:val="24"/>
          </w:rPr>
          <w:t>6</w:t>
        </w:r>
        <w:r w:rsidR="00455C5D" w:rsidRPr="00EA778B">
          <w:rPr>
            <w:rStyle w:val="Hyperlink"/>
            <w:rFonts w:ascii="Arial" w:hAnsi="Arial" w:cs="Arial"/>
            <w:webHidden/>
            <w:color w:val="000000" w:themeColor="text1"/>
            <w:sz w:val="24"/>
            <w:szCs w:val="24"/>
          </w:rPr>
          <w:fldChar w:fldCharType="end"/>
        </w:r>
      </w:hyperlink>
    </w:p>
    <w:p w:rsidR="00592418" w:rsidRPr="00EA778B" w:rsidRDefault="00455C5D" w:rsidP="00281BAA">
      <w:pPr>
        <w:pStyle w:val="TOC1"/>
        <w:rPr>
          <w:rFonts w:ascii="Arial" w:hAnsi="Arial" w:cs="Arial"/>
          <w:color w:val="000000" w:themeColor="text1"/>
          <w:sz w:val="24"/>
          <w:szCs w:val="24"/>
        </w:rPr>
      </w:pPr>
      <w:hyperlink r:id="rId13" w:anchor="_Toc407106135" w:history="1">
        <w:r w:rsidR="005F3665" w:rsidRPr="00EA778B">
          <w:rPr>
            <w:rStyle w:val="Hyperlink"/>
            <w:rFonts w:ascii="Arial" w:hAnsi="Arial" w:cs="Arial"/>
            <w:color w:val="000000" w:themeColor="text1"/>
            <w:sz w:val="24"/>
            <w:szCs w:val="24"/>
            <w:lang w:val="mn-MN"/>
          </w:rPr>
          <w:t>5</w:t>
        </w:r>
        <w:r w:rsidR="00592418" w:rsidRPr="00EA778B">
          <w:rPr>
            <w:rStyle w:val="Hyperlink"/>
            <w:rFonts w:ascii="Arial" w:hAnsi="Arial" w:cs="Arial"/>
            <w:color w:val="000000" w:themeColor="text1"/>
            <w:sz w:val="24"/>
            <w:szCs w:val="24"/>
          </w:rPr>
          <w:t>.</w:t>
        </w:r>
        <w:r w:rsidR="00592418" w:rsidRPr="00EA778B">
          <w:rPr>
            <w:rStyle w:val="Hyperlink"/>
            <w:rFonts w:ascii="Arial" w:hAnsi="Arial" w:cs="Arial"/>
            <w:color w:val="000000" w:themeColor="text1"/>
            <w:sz w:val="24"/>
            <w:szCs w:val="24"/>
          </w:rPr>
          <w:tab/>
          <w:t xml:space="preserve">ХӨТӨЛБӨРИЙГ ХЭРЭГЖҮҮЛЭХ </w:t>
        </w:r>
        <w:r w:rsidR="00EB48E4" w:rsidRPr="00EA778B">
          <w:rPr>
            <w:rFonts w:ascii="Arial" w:eastAsia="Arial" w:hAnsi="Arial" w:cs="Arial"/>
            <w:color w:val="000000" w:themeColor="text1"/>
            <w:sz w:val="24"/>
            <w:szCs w:val="24"/>
          </w:rPr>
          <w:t xml:space="preserve">ҮЙЛ АЖИЛЛАГААНД ШААРДАГДАХ ХӨРӨНГИЙН ХЭМЖЭЭ, </w:t>
        </w:r>
        <w:r w:rsidR="00592418" w:rsidRPr="00EA778B">
          <w:rPr>
            <w:rStyle w:val="Hyperlink"/>
            <w:rFonts w:ascii="Arial" w:hAnsi="Arial" w:cs="Arial"/>
            <w:color w:val="000000" w:themeColor="text1"/>
            <w:sz w:val="24"/>
            <w:szCs w:val="24"/>
          </w:rPr>
          <w:t>САНХҮҮЖИЛТИЙН ЭХ ҮҮСВЭР</w:t>
        </w:r>
        <w:r w:rsidR="00592418" w:rsidRPr="00EA778B">
          <w:rPr>
            <w:rStyle w:val="Hyperlink"/>
            <w:rFonts w:ascii="Arial" w:hAnsi="Arial" w:cs="Arial"/>
            <w:webHidden/>
            <w:color w:val="000000" w:themeColor="text1"/>
            <w:sz w:val="24"/>
            <w:szCs w:val="24"/>
          </w:rPr>
          <w:tab/>
        </w:r>
        <w:r w:rsidR="00EB48E4" w:rsidRPr="00EA778B">
          <w:rPr>
            <w:rStyle w:val="Hyperlink"/>
            <w:rFonts w:ascii="Arial" w:hAnsi="Arial" w:cs="Arial"/>
            <w:webHidden/>
            <w:color w:val="000000" w:themeColor="text1"/>
            <w:sz w:val="24"/>
            <w:szCs w:val="24"/>
            <w:lang w:val="mn-MN"/>
          </w:rPr>
          <w:t xml:space="preserve"> </w:t>
        </w:r>
        <w:r w:rsidRPr="00EA778B">
          <w:rPr>
            <w:rStyle w:val="Hyperlink"/>
            <w:rFonts w:ascii="Arial" w:hAnsi="Arial" w:cs="Arial"/>
            <w:webHidden/>
            <w:color w:val="000000" w:themeColor="text1"/>
            <w:sz w:val="24"/>
            <w:szCs w:val="24"/>
          </w:rPr>
          <w:fldChar w:fldCharType="begin"/>
        </w:r>
        <w:r w:rsidR="00592418" w:rsidRPr="00EA778B">
          <w:rPr>
            <w:rStyle w:val="Hyperlink"/>
            <w:rFonts w:ascii="Arial" w:hAnsi="Arial" w:cs="Arial"/>
            <w:webHidden/>
            <w:color w:val="000000" w:themeColor="text1"/>
            <w:sz w:val="24"/>
            <w:szCs w:val="24"/>
          </w:rPr>
          <w:instrText xml:space="preserve"> PAGEREF _Toc407106135 \h </w:instrText>
        </w:r>
        <w:r w:rsidRPr="00EA778B">
          <w:rPr>
            <w:rStyle w:val="Hyperlink"/>
            <w:rFonts w:ascii="Arial" w:hAnsi="Arial" w:cs="Arial"/>
            <w:webHidden/>
            <w:color w:val="000000" w:themeColor="text1"/>
            <w:sz w:val="24"/>
            <w:szCs w:val="24"/>
          </w:rPr>
        </w:r>
        <w:r w:rsidRPr="00EA778B">
          <w:rPr>
            <w:rStyle w:val="Hyperlink"/>
            <w:rFonts w:ascii="Arial" w:hAnsi="Arial" w:cs="Arial"/>
            <w:webHidden/>
            <w:color w:val="000000" w:themeColor="text1"/>
            <w:sz w:val="24"/>
            <w:szCs w:val="24"/>
          </w:rPr>
          <w:fldChar w:fldCharType="separate"/>
        </w:r>
        <w:r w:rsidR="00610446">
          <w:rPr>
            <w:rStyle w:val="Hyperlink"/>
            <w:rFonts w:ascii="Arial" w:hAnsi="Arial" w:cs="Arial"/>
            <w:noProof/>
            <w:webHidden/>
            <w:color w:val="000000" w:themeColor="text1"/>
            <w:sz w:val="24"/>
            <w:szCs w:val="24"/>
          </w:rPr>
          <w:t>7</w:t>
        </w:r>
        <w:r w:rsidRPr="00EA778B">
          <w:rPr>
            <w:rStyle w:val="Hyperlink"/>
            <w:rFonts w:ascii="Arial" w:hAnsi="Arial" w:cs="Arial"/>
            <w:webHidden/>
            <w:color w:val="000000" w:themeColor="text1"/>
            <w:sz w:val="24"/>
            <w:szCs w:val="24"/>
          </w:rPr>
          <w:fldChar w:fldCharType="end"/>
        </w:r>
      </w:hyperlink>
    </w:p>
    <w:p w:rsidR="00592418" w:rsidRPr="00EA778B" w:rsidRDefault="00455C5D" w:rsidP="00281BAA">
      <w:pPr>
        <w:pStyle w:val="TOC1"/>
        <w:rPr>
          <w:rFonts w:ascii="Arial" w:hAnsi="Arial" w:cs="Arial"/>
          <w:color w:val="000000" w:themeColor="text1"/>
          <w:sz w:val="24"/>
          <w:szCs w:val="24"/>
        </w:rPr>
      </w:pPr>
      <w:hyperlink r:id="rId14" w:anchor="_Toc407106136" w:history="1">
        <w:r w:rsidR="005F3665" w:rsidRPr="00EA778B">
          <w:rPr>
            <w:rStyle w:val="Hyperlink"/>
            <w:rFonts w:ascii="Arial" w:hAnsi="Arial" w:cs="Arial"/>
            <w:color w:val="000000" w:themeColor="text1"/>
            <w:sz w:val="24"/>
            <w:szCs w:val="24"/>
            <w:lang w:val="mn-MN"/>
          </w:rPr>
          <w:t>6</w:t>
        </w:r>
        <w:r w:rsidR="00592418" w:rsidRPr="00EA778B">
          <w:rPr>
            <w:rStyle w:val="Hyperlink"/>
            <w:rFonts w:ascii="Arial" w:hAnsi="Arial" w:cs="Arial"/>
            <w:color w:val="000000" w:themeColor="text1"/>
            <w:sz w:val="24"/>
            <w:szCs w:val="24"/>
          </w:rPr>
          <w:t>.</w:t>
        </w:r>
        <w:r w:rsidR="00592418" w:rsidRPr="00EA778B">
          <w:rPr>
            <w:rStyle w:val="Hyperlink"/>
            <w:rFonts w:ascii="Arial" w:hAnsi="Arial" w:cs="Arial"/>
            <w:color w:val="000000" w:themeColor="text1"/>
            <w:sz w:val="24"/>
            <w:szCs w:val="24"/>
          </w:rPr>
          <w:tab/>
          <w:t>ХӨТӨЛБӨРИЙН УДИРДЛАГА, ЗОХИОН БАЙГУУЛАЛТ</w:t>
        </w:r>
        <w:r w:rsidR="00EB48E4" w:rsidRPr="00EA778B">
          <w:rPr>
            <w:rStyle w:val="Hyperlink"/>
            <w:rFonts w:ascii="Arial" w:hAnsi="Arial" w:cs="Arial"/>
            <w:color w:val="000000" w:themeColor="text1"/>
            <w:sz w:val="24"/>
            <w:szCs w:val="24"/>
            <w:lang w:val="mn-MN"/>
          </w:rPr>
          <w:t>, ХЯНАЛТ</w:t>
        </w:r>
        <w:r w:rsidR="00604B57" w:rsidRPr="00EA778B">
          <w:rPr>
            <w:rStyle w:val="Hyperlink"/>
            <w:rFonts w:ascii="Arial" w:hAnsi="Arial" w:cs="Arial"/>
            <w:color w:val="000000" w:themeColor="text1"/>
            <w:sz w:val="24"/>
            <w:szCs w:val="24"/>
            <w:lang w:val="mn-MN"/>
          </w:rPr>
          <w:t>-</w:t>
        </w:r>
        <w:r w:rsidR="00EB48E4" w:rsidRPr="00EA778B">
          <w:rPr>
            <w:rStyle w:val="Hyperlink"/>
            <w:rFonts w:ascii="Arial" w:hAnsi="Arial" w:cs="Arial"/>
            <w:color w:val="000000" w:themeColor="text1"/>
            <w:sz w:val="24"/>
            <w:szCs w:val="24"/>
            <w:lang w:val="mn-MN"/>
          </w:rPr>
          <w:t>ШИНЖИЛГЭЭ</w:t>
        </w:r>
        <w:r w:rsidR="00604B57" w:rsidRPr="00EA778B">
          <w:rPr>
            <w:rStyle w:val="Hyperlink"/>
            <w:rFonts w:ascii="Arial" w:hAnsi="Arial" w:cs="Arial"/>
            <w:color w:val="000000" w:themeColor="text1"/>
            <w:sz w:val="24"/>
            <w:szCs w:val="24"/>
            <w:lang w:val="mn-MN"/>
          </w:rPr>
          <w:t>,</w:t>
        </w:r>
        <w:r w:rsidR="00EB48E4" w:rsidRPr="00EA778B">
          <w:rPr>
            <w:rStyle w:val="Hyperlink"/>
            <w:rFonts w:ascii="Arial" w:hAnsi="Arial" w:cs="Arial"/>
            <w:color w:val="000000" w:themeColor="text1"/>
            <w:sz w:val="24"/>
            <w:szCs w:val="24"/>
            <w:lang w:val="mn-MN"/>
          </w:rPr>
          <w:t xml:space="preserve"> ҮНЭЛГЭЭ</w:t>
        </w:r>
      </w:hyperlink>
    </w:p>
    <w:p w:rsidR="00592418" w:rsidRPr="00EA778B" w:rsidRDefault="00455C5D" w:rsidP="00EA778B">
      <w:pPr>
        <w:snapToGrid w:val="0"/>
        <w:spacing w:after="0" w:line="240" w:lineRule="auto"/>
        <w:ind w:firstLine="567"/>
        <w:jc w:val="both"/>
        <w:rPr>
          <w:rFonts w:ascii="Arial" w:eastAsiaTheme="minorHAnsi" w:hAnsi="Arial" w:cs="Arial"/>
          <w:color w:val="000000" w:themeColor="text1"/>
          <w:sz w:val="24"/>
          <w:szCs w:val="24"/>
          <w:lang w:val="mn-MN"/>
        </w:rPr>
      </w:pPr>
      <w:r w:rsidRPr="00EA778B">
        <w:rPr>
          <w:rFonts w:ascii="Arial" w:hAnsi="Arial" w:cs="Arial"/>
          <w:color w:val="000000" w:themeColor="text1"/>
          <w:sz w:val="24"/>
          <w:szCs w:val="24"/>
          <w:u w:val="single"/>
        </w:rPr>
        <w:fldChar w:fldCharType="end"/>
      </w:r>
    </w:p>
    <w:p w:rsidR="00592418" w:rsidRPr="00EA778B" w:rsidRDefault="00592418" w:rsidP="00EA778B">
      <w:pPr>
        <w:spacing w:after="0" w:line="240" w:lineRule="auto"/>
        <w:ind w:firstLine="567"/>
        <w:jc w:val="both"/>
        <w:rPr>
          <w:rFonts w:ascii="Arial" w:hAnsi="Arial" w:cs="Arial"/>
          <w:color w:val="000000" w:themeColor="text1"/>
          <w:sz w:val="24"/>
          <w:szCs w:val="24"/>
        </w:rPr>
      </w:pPr>
      <w:r w:rsidRPr="00EA778B">
        <w:rPr>
          <w:rFonts w:ascii="Arial" w:hAnsi="Arial" w:cs="Arial"/>
          <w:color w:val="000000" w:themeColor="text1"/>
          <w:sz w:val="24"/>
          <w:szCs w:val="24"/>
          <w:u w:val="single"/>
        </w:rPr>
        <w:br w:type="page"/>
      </w:r>
    </w:p>
    <w:p w:rsidR="00592418" w:rsidRPr="00EA778B" w:rsidRDefault="003D3794" w:rsidP="00EA778B">
      <w:pPr>
        <w:pStyle w:val="Heading1"/>
        <w:numPr>
          <w:ilvl w:val="0"/>
          <w:numId w:val="1"/>
        </w:numPr>
        <w:snapToGrid w:val="0"/>
        <w:spacing w:before="0" w:line="240" w:lineRule="auto"/>
        <w:ind w:left="0" w:firstLine="567"/>
        <w:jc w:val="both"/>
        <w:rPr>
          <w:rFonts w:ascii="Arial" w:eastAsiaTheme="minorHAnsi" w:hAnsi="Arial" w:cs="Arial"/>
          <w:bCs w:val="0"/>
          <w:color w:val="000000" w:themeColor="text1"/>
          <w:sz w:val="24"/>
          <w:szCs w:val="24"/>
          <w:u w:val="single"/>
          <w:lang w:val="mn-MN"/>
        </w:rPr>
      </w:pPr>
      <w:bookmarkStart w:id="0" w:name="_Toc407106127"/>
      <w:r w:rsidRPr="00EA778B">
        <w:rPr>
          <w:rFonts w:ascii="Arial" w:eastAsiaTheme="minorHAnsi" w:hAnsi="Arial" w:cs="Arial"/>
          <w:bCs w:val="0"/>
          <w:color w:val="000000" w:themeColor="text1"/>
          <w:sz w:val="24"/>
          <w:szCs w:val="24"/>
          <w:u w:val="single"/>
          <w:lang w:val="mn-MN"/>
        </w:rPr>
        <w:lastRenderedPageBreak/>
        <w:t>НИЙТЛЭГ</w:t>
      </w:r>
      <w:r w:rsidR="00592418" w:rsidRPr="00EA778B">
        <w:rPr>
          <w:rFonts w:ascii="Arial" w:eastAsiaTheme="minorHAnsi" w:hAnsi="Arial" w:cs="Arial"/>
          <w:bCs w:val="0"/>
          <w:color w:val="000000" w:themeColor="text1"/>
          <w:sz w:val="24"/>
          <w:szCs w:val="24"/>
          <w:u w:val="single"/>
        </w:rPr>
        <w:t xml:space="preserve"> ҮНДЭСЛЭЛ,</w:t>
      </w:r>
      <w:r w:rsidR="009819BA" w:rsidRPr="00EA778B">
        <w:rPr>
          <w:rFonts w:ascii="Arial" w:eastAsiaTheme="minorHAnsi" w:hAnsi="Arial" w:cs="Arial"/>
          <w:bCs w:val="0"/>
          <w:color w:val="000000" w:themeColor="text1"/>
          <w:sz w:val="24"/>
          <w:szCs w:val="24"/>
          <w:u w:val="single"/>
          <w:lang w:val="mn-MN"/>
        </w:rPr>
        <w:t xml:space="preserve"> </w:t>
      </w:r>
      <w:r w:rsidR="00592418" w:rsidRPr="00EA778B">
        <w:rPr>
          <w:rFonts w:ascii="Arial" w:eastAsiaTheme="minorHAnsi" w:hAnsi="Arial" w:cs="Arial"/>
          <w:bCs w:val="0"/>
          <w:color w:val="000000" w:themeColor="text1"/>
          <w:sz w:val="24"/>
          <w:szCs w:val="24"/>
          <w:u w:val="single"/>
        </w:rPr>
        <w:t>ШААРДЛАГА</w:t>
      </w:r>
      <w:r w:rsidR="009819BA" w:rsidRPr="00EA778B">
        <w:rPr>
          <w:rFonts w:ascii="Arial" w:eastAsiaTheme="minorHAnsi" w:hAnsi="Arial" w:cs="Arial"/>
          <w:bCs w:val="0"/>
          <w:color w:val="000000" w:themeColor="text1"/>
          <w:sz w:val="24"/>
          <w:szCs w:val="24"/>
          <w:u w:val="single"/>
          <w:lang w:val="mn-MN"/>
        </w:rPr>
        <w:t>, ХАМРАХ ХҮРЭЭ</w:t>
      </w:r>
      <w:bookmarkEnd w:id="0"/>
    </w:p>
    <w:p w:rsidR="009819BA" w:rsidRPr="00EA778B" w:rsidRDefault="009819BA" w:rsidP="00EA778B">
      <w:pPr>
        <w:spacing w:after="0" w:line="240" w:lineRule="auto"/>
        <w:ind w:firstLine="567"/>
        <w:jc w:val="both"/>
        <w:rPr>
          <w:rFonts w:ascii="Arial" w:hAnsi="Arial" w:cs="Arial"/>
          <w:color w:val="000000" w:themeColor="text1"/>
          <w:sz w:val="24"/>
          <w:szCs w:val="24"/>
          <w:lang w:val="mn-MN"/>
        </w:rPr>
      </w:pPr>
    </w:p>
    <w:p w:rsidR="00A974BB" w:rsidRPr="00EA778B" w:rsidRDefault="00A974BB" w:rsidP="00EA778B">
      <w:pPr>
        <w:spacing w:after="0" w:line="240" w:lineRule="auto"/>
        <w:ind w:firstLine="567"/>
        <w:jc w:val="both"/>
        <w:rPr>
          <w:rFonts w:ascii="Arial" w:hAnsi="Arial" w:cs="Arial"/>
          <w:color w:val="000000" w:themeColor="text1"/>
          <w:sz w:val="24"/>
          <w:szCs w:val="24"/>
          <w:lang w:val="mn-MN"/>
        </w:rPr>
      </w:pPr>
      <w:r w:rsidRPr="00EA778B">
        <w:rPr>
          <w:rFonts w:ascii="Arial" w:hAnsi="Arial" w:cs="Arial"/>
          <w:color w:val="000000" w:themeColor="text1"/>
          <w:sz w:val="24"/>
          <w:szCs w:val="24"/>
          <w:lang w:val="mn-MN"/>
        </w:rPr>
        <w:t xml:space="preserve">Монгол Улс инновацийн үйл ажиллагааг дэмжин хөгжүүлэх зорилгоор  2007 онд Үндэсний инновацийн тогтолцоог хөгжүүлэх хөтөлбөр, 2010 онд Төрөөс өндөр технологийн аж үйлдвэрийн талаар баримтлах бодлого, 2012 онд Инновацийн тухай хуулийг батлан хэрэгжүүлж ирсэн. Дээрх хууль, бодлогод тулгуурлан “Зам, тээврийн салбарт  инновацийн тогтолцоог хөгжүүлэх хөтөлбөр”-ийг боловсруулсан Зам, тээврийн сайдын 2015 оны ... дугаар тушаалаар батлан хэрэгжилтийг ханган ажилласан. Тус яамнаас ... дугаар тушаалын хэрэгжилтийг ханган ажиллаж,  дэд салбарын инновацийн ажлын төлөвлөгөөг боловсруулж, авто тээврийн инновацийн өдөрлөг, арга хэмжээг жил бүр зохион байгуулж ирсэн. </w:t>
      </w:r>
    </w:p>
    <w:p w:rsidR="00A974BB" w:rsidRPr="00EA778B" w:rsidRDefault="00A974BB" w:rsidP="00EA778B">
      <w:pPr>
        <w:spacing w:after="0" w:line="240" w:lineRule="auto"/>
        <w:ind w:firstLine="567"/>
        <w:jc w:val="both"/>
        <w:rPr>
          <w:rFonts w:ascii="Arial" w:hAnsi="Arial" w:cs="Arial"/>
          <w:color w:val="000000" w:themeColor="text1"/>
          <w:sz w:val="24"/>
          <w:szCs w:val="24"/>
          <w:lang w:val="mn-MN"/>
        </w:rPr>
      </w:pPr>
    </w:p>
    <w:p w:rsidR="00A974BB" w:rsidRPr="00EA778B" w:rsidRDefault="00A974BB" w:rsidP="00EA778B">
      <w:pPr>
        <w:spacing w:after="0" w:line="240" w:lineRule="auto"/>
        <w:ind w:firstLine="567"/>
        <w:jc w:val="both"/>
        <w:rPr>
          <w:rFonts w:ascii="Arial" w:hAnsi="Arial" w:cs="Arial"/>
          <w:color w:val="000000" w:themeColor="text1"/>
          <w:sz w:val="24"/>
          <w:szCs w:val="24"/>
          <w:lang w:val="mn-MN"/>
        </w:rPr>
      </w:pPr>
      <w:r w:rsidRPr="00EA778B">
        <w:rPr>
          <w:rFonts w:ascii="Arial" w:hAnsi="Arial" w:cs="Arial"/>
          <w:color w:val="000000" w:themeColor="text1"/>
          <w:sz w:val="24"/>
          <w:szCs w:val="24"/>
          <w:lang w:val="mn-MN"/>
        </w:rPr>
        <w:t xml:space="preserve">Инновацийн тухай хуулийн 6.1.1, Засгийн газрын 2016-2020 оны үйл ажиллагааны хөтөлбөрийн 3.2.29-д заасны дагуу “Төрөөс инновацийн талаар баримтлах бодлого” Засгийн газрын 2018 оны 08 дугаар сарын 01-ний өдрийн 233 дугаар тогтоолоор батлагдан гарлаа. Уг бодлогын баримт бичигт өрсөлдөх чадварыг бэхжүүлэх, судалгаа боловсруулалтын ажлын үр дүнг үйлдвэрлэл, бүтээгдэхүүн, үйлчилгээнд нэвтрүүлэх, инновацийн соёлыг түгээн дэлгэрүүлэх зэрэг асуудлыг 2018-2025  онд хэрэгжүүлэхээр тусгасан байна. </w:t>
      </w:r>
    </w:p>
    <w:p w:rsidR="00A974BB" w:rsidRPr="00EA778B" w:rsidRDefault="00A974BB" w:rsidP="00EA778B">
      <w:pPr>
        <w:spacing w:after="0" w:line="240" w:lineRule="auto"/>
        <w:ind w:firstLine="567"/>
        <w:jc w:val="both"/>
        <w:rPr>
          <w:rFonts w:ascii="Arial" w:hAnsi="Arial" w:cs="Arial"/>
          <w:color w:val="000000" w:themeColor="text1"/>
          <w:sz w:val="24"/>
          <w:szCs w:val="24"/>
          <w:lang w:val="mn-MN"/>
        </w:rPr>
      </w:pPr>
    </w:p>
    <w:p w:rsidR="00A974BB" w:rsidRPr="00EA778B" w:rsidRDefault="00A974BB" w:rsidP="00EA778B">
      <w:pPr>
        <w:spacing w:after="0" w:line="240" w:lineRule="auto"/>
        <w:ind w:firstLine="567"/>
        <w:jc w:val="both"/>
        <w:rPr>
          <w:rFonts w:ascii="Arial" w:hAnsi="Arial" w:cs="Arial"/>
          <w:color w:val="000000" w:themeColor="text1"/>
          <w:sz w:val="24"/>
          <w:szCs w:val="24"/>
          <w:lang w:val="mn-MN"/>
        </w:rPr>
      </w:pPr>
      <w:r w:rsidRPr="00EA778B">
        <w:rPr>
          <w:rFonts w:ascii="Arial" w:hAnsi="Arial" w:cs="Arial"/>
          <w:color w:val="000000" w:themeColor="text1"/>
          <w:sz w:val="24"/>
          <w:szCs w:val="24"/>
          <w:lang w:val="mn-MN"/>
        </w:rPr>
        <w:t>Энэхүү төрөөс баримтлах инновацийн бодлоготой уялдуулан “Зам, тээврийн салбарын  инновацийн хөтөлбөр”-ийг шинэчлэн боловсрууллаа. Монгол Улсын зам, тээврийн салбарт үр ашигтай дэвшилтэт техник, технологийг нэвтрүүлэх, өрсөлдөх чадварыг нэмэгдүүлэх зорилгоор бүтээгдэхүүн, үйлчилгээ, маркетингийн инновацийн үйл ажиллагааг уг хөтөлбөрийн хүрээнд хэрэгжүүлэхээр тусгалаа.</w:t>
      </w:r>
    </w:p>
    <w:p w:rsidR="00A974BB" w:rsidRPr="00EA778B" w:rsidRDefault="00A974BB" w:rsidP="00EA778B">
      <w:pPr>
        <w:spacing w:after="0" w:line="240" w:lineRule="auto"/>
        <w:ind w:firstLine="567"/>
        <w:jc w:val="both"/>
        <w:rPr>
          <w:rFonts w:ascii="Arial" w:hAnsi="Arial" w:cs="Arial"/>
          <w:color w:val="000000" w:themeColor="text1"/>
          <w:sz w:val="24"/>
          <w:szCs w:val="24"/>
          <w:lang w:val="mn-MN"/>
        </w:rPr>
      </w:pPr>
    </w:p>
    <w:p w:rsidR="0020209D" w:rsidRPr="00EA778B" w:rsidRDefault="00CB2AF3" w:rsidP="00EA778B">
      <w:pPr>
        <w:spacing w:after="0" w:line="240" w:lineRule="auto"/>
        <w:ind w:firstLine="567"/>
        <w:jc w:val="both"/>
        <w:rPr>
          <w:rFonts w:ascii="Arial" w:hAnsi="Arial" w:cs="Arial"/>
          <w:color w:val="000000" w:themeColor="text1"/>
          <w:sz w:val="24"/>
          <w:szCs w:val="24"/>
          <w:lang w:val="mn-MN"/>
        </w:rPr>
      </w:pPr>
      <w:r w:rsidRPr="00EA778B">
        <w:rPr>
          <w:rFonts w:ascii="Arial" w:hAnsi="Arial" w:cs="Arial"/>
          <w:color w:val="000000" w:themeColor="text1"/>
          <w:sz w:val="24"/>
          <w:szCs w:val="24"/>
          <w:lang w:val="mn-MN"/>
        </w:rPr>
        <w:t xml:space="preserve">Улс орны хөгжлийг замгүйгээр төсөөлөх боломжгүй, түүний дотор Монгол орны </w:t>
      </w:r>
      <w:r w:rsidR="00683F06" w:rsidRPr="00EA778B">
        <w:rPr>
          <w:rFonts w:ascii="Arial" w:hAnsi="Arial" w:cs="Arial"/>
          <w:color w:val="000000" w:themeColor="text1"/>
          <w:sz w:val="24"/>
          <w:szCs w:val="24"/>
          <w:lang w:val="mn-MN"/>
        </w:rPr>
        <w:t xml:space="preserve">ачаа </w:t>
      </w:r>
      <w:r w:rsidRPr="00EA778B">
        <w:rPr>
          <w:rFonts w:ascii="Arial" w:hAnsi="Arial" w:cs="Arial"/>
          <w:color w:val="000000" w:themeColor="text1"/>
          <w:sz w:val="24"/>
          <w:szCs w:val="24"/>
          <w:lang w:val="mn-MN"/>
        </w:rPr>
        <w:t xml:space="preserve">тээврийн </w:t>
      </w:r>
      <w:r w:rsidR="00683F06" w:rsidRPr="00EA778B">
        <w:rPr>
          <w:rFonts w:ascii="Arial" w:hAnsi="Arial" w:cs="Arial"/>
          <w:color w:val="000000" w:themeColor="text1"/>
          <w:sz w:val="24"/>
          <w:szCs w:val="24"/>
          <w:lang w:val="mn-MN"/>
        </w:rPr>
        <w:t>65%, зорчигч тээврийн 98%-</w:t>
      </w:r>
      <w:r w:rsidRPr="00EA778B">
        <w:rPr>
          <w:rFonts w:ascii="Arial" w:hAnsi="Arial" w:cs="Arial"/>
          <w:color w:val="000000" w:themeColor="text1"/>
          <w:sz w:val="24"/>
          <w:szCs w:val="24"/>
          <w:lang w:val="mn-MN"/>
        </w:rPr>
        <w:t xml:space="preserve">ийг авто </w:t>
      </w:r>
      <w:r w:rsidR="000E4274" w:rsidRPr="00EA778B">
        <w:rPr>
          <w:rFonts w:ascii="Arial" w:hAnsi="Arial" w:cs="Arial"/>
          <w:color w:val="000000" w:themeColor="text1"/>
          <w:sz w:val="24"/>
          <w:szCs w:val="24"/>
          <w:lang w:val="mn-MN"/>
        </w:rPr>
        <w:t>т</w:t>
      </w:r>
      <w:r w:rsidRPr="00EA778B">
        <w:rPr>
          <w:rFonts w:ascii="Arial" w:hAnsi="Arial" w:cs="Arial"/>
          <w:color w:val="000000" w:themeColor="text1"/>
          <w:sz w:val="24"/>
          <w:szCs w:val="24"/>
          <w:lang w:val="mn-MN"/>
        </w:rPr>
        <w:t xml:space="preserve">ээврээр гүйцэтгэж байгаа </w:t>
      </w:r>
      <w:r w:rsidR="00683F06" w:rsidRPr="00EA778B">
        <w:rPr>
          <w:rFonts w:ascii="Arial" w:hAnsi="Arial" w:cs="Arial"/>
          <w:color w:val="000000" w:themeColor="text1"/>
          <w:sz w:val="24"/>
          <w:szCs w:val="24"/>
          <w:lang w:val="mn-MN"/>
        </w:rPr>
        <w:t xml:space="preserve">энэ үед </w:t>
      </w:r>
      <w:r w:rsidR="0020209D" w:rsidRPr="00EA778B">
        <w:rPr>
          <w:rFonts w:ascii="Arial" w:hAnsi="Arial" w:cs="Arial"/>
          <w:color w:val="000000" w:themeColor="text1"/>
          <w:sz w:val="24"/>
          <w:szCs w:val="24"/>
          <w:lang w:val="mn-MN"/>
        </w:rPr>
        <w:t xml:space="preserve">аюулгүй, ая тухтай, авто замаар үйлчлэх нь авто замын асуудал эрхэлсэн төрийн захиргааны төв байгууллагын гол бодлого юм. </w:t>
      </w:r>
    </w:p>
    <w:p w:rsidR="0020209D" w:rsidRPr="00EA778B" w:rsidRDefault="0020209D" w:rsidP="00EA778B">
      <w:pPr>
        <w:spacing w:after="0" w:line="240" w:lineRule="auto"/>
        <w:ind w:firstLine="567"/>
        <w:jc w:val="both"/>
        <w:rPr>
          <w:rFonts w:ascii="Arial" w:hAnsi="Arial" w:cs="Arial"/>
          <w:color w:val="000000" w:themeColor="text1"/>
          <w:sz w:val="24"/>
          <w:szCs w:val="24"/>
          <w:lang w:val="mn-MN"/>
        </w:rPr>
      </w:pPr>
    </w:p>
    <w:p w:rsidR="00592D8F" w:rsidRPr="00EA778B" w:rsidRDefault="0020209D" w:rsidP="00EA778B">
      <w:pPr>
        <w:spacing w:after="0" w:line="240" w:lineRule="auto"/>
        <w:ind w:firstLine="567"/>
        <w:jc w:val="both"/>
        <w:rPr>
          <w:rFonts w:ascii="Arial" w:hAnsi="Arial" w:cs="Arial"/>
          <w:color w:val="000000" w:themeColor="text1"/>
          <w:sz w:val="24"/>
          <w:szCs w:val="24"/>
          <w:lang w:val="mn-MN"/>
        </w:rPr>
      </w:pPr>
      <w:r w:rsidRPr="00EA778B">
        <w:rPr>
          <w:rFonts w:ascii="Arial" w:hAnsi="Arial" w:cs="Arial"/>
          <w:color w:val="000000" w:themeColor="text1"/>
          <w:sz w:val="24"/>
          <w:szCs w:val="24"/>
          <w:lang w:val="mn-MN"/>
        </w:rPr>
        <w:t>Ш</w:t>
      </w:r>
      <w:r w:rsidR="00592418" w:rsidRPr="00EA778B">
        <w:rPr>
          <w:rFonts w:ascii="Arial" w:hAnsi="Arial" w:cs="Arial"/>
          <w:color w:val="000000" w:themeColor="text1"/>
          <w:sz w:val="24"/>
          <w:szCs w:val="24"/>
        </w:rPr>
        <w:t>инжлэх ухаан, техник технологи, аж үйлдвэржүүлэлт нь хүн төрөлхтний амьдралд асар ихээр нөлөөлөхөөс гадна байгаль орч</w:t>
      </w:r>
      <w:r w:rsidR="00963F00" w:rsidRPr="00EA778B">
        <w:rPr>
          <w:rFonts w:ascii="Arial" w:hAnsi="Arial" w:cs="Arial"/>
          <w:color w:val="000000" w:themeColor="text1"/>
          <w:sz w:val="24"/>
          <w:szCs w:val="24"/>
          <w:lang w:val="mn-MN"/>
        </w:rPr>
        <w:t>ны болон</w:t>
      </w:r>
      <w:r w:rsidR="00592418" w:rsidRPr="00EA778B">
        <w:rPr>
          <w:rFonts w:ascii="Arial" w:hAnsi="Arial" w:cs="Arial"/>
          <w:color w:val="000000" w:themeColor="text1"/>
          <w:sz w:val="24"/>
          <w:szCs w:val="24"/>
        </w:rPr>
        <w:t xml:space="preserve"> экологийн тэнцвэрт байдлыг алдагдуулах үйл явцыг </w:t>
      </w:r>
      <w:r w:rsidR="00963F00" w:rsidRPr="00EA778B">
        <w:rPr>
          <w:rFonts w:ascii="Arial" w:hAnsi="Arial" w:cs="Arial"/>
          <w:color w:val="000000" w:themeColor="text1"/>
          <w:sz w:val="24"/>
          <w:szCs w:val="24"/>
          <w:lang w:val="mn-MN"/>
        </w:rPr>
        <w:t>хурдасгадаг</w:t>
      </w:r>
      <w:r w:rsidR="00592418" w:rsidRPr="00EA778B">
        <w:rPr>
          <w:rFonts w:ascii="Arial" w:hAnsi="Arial" w:cs="Arial"/>
          <w:color w:val="000000" w:themeColor="text1"/>
          <w:sz w:val="24"/>
          <w:szCs w:val="24"/>
        </w:rPr>
        <w:t xml:space="preserve">. </w:t>
      </w:r>
    </w:p>
    <w:p w:rsidR="00592D8F" w:rsidRPr="00EA778B" w:rsidRDefault="00592D8F" w:rsidP="00EA778B">
      <w:pPr>
        <w:spacing w:after="0" w:line="240" w:lineRule="auto"/>
        <w:ind w:firstLine="567"/>
        <w:jc w:val="both"/>
        <w:rPr>
          <w:rFonts w:ascii="Arial" w:hAnsi="Arial" w:cs="Arial"/>
          <w:color w:val="000000" w:themeColor="text1"/>
          <w:sz w:val="24"/>
          <w:szCs w:val="24"/>
          <w:lang w:val="mn-MN"/>
        </w:rPr>
      </w:pPr>
    </w:p>
    <w:p w:rsidR="00592D8F" w:rsidRPr="00EA778B" w:rsidRDefault="00592D8F" w:rsidP="00EA778B">
      <w:pPr>
        <w:spacing w:after="0" w:line="240" w:lineRule="auto"/>
        <w:ind w:firstLine="567"/>
        <w:jc w:val="both"/>
        <w:rPr>
          <w:rFonts w:ascii="Arial" w:hAnsi="Arial" w:cs="Arial"/>
          <w:color w:val="000000" w:themeColor="text1"/>
          <w:sz w:val="24"/>
          <w:szCs w:val="24"/>
          <w:lang w:val="mn-MN"/>
        </w:rPr>
      </w:pPr>
      <w:r w:rsidRPr="00EA778B">
        <w:rPr>
          <w:rFonts w:ascii="Arial" w:hAnsi="Arial" w:cs="Arial"/>
          <w:color w:val="000000" w:themeColor="text1"/>
          <w:sz w:val="24"/>
          <w:szCs w:val="24"/>
          <w:lang w:val="mn-MN"/>
        </w:rPr>
        <w:t xml:space="preserve">Харин </w:t>
      </w:r>
      <w:r w:rsidR="00963F00" w:rsidRPr="00EA778B">
        <w:rPr>
          <w:rFonts w:ascii="Arial" w:hAnsi="Arial" w:cs="Arial"/>
          <w:color w:val="000000" w:themeColor="text1"/>
          <w:sz w:val="24"/>
          <w:szCs w:val="24"/>
          <w:lang w:val="mn-MN"/>
        </w:rPr>
        <w:t>зам</w:t>
      </w:r>
      <w:r w:rsidRPr="00EA778B">
        <w:rPr>
          <w:rFonts w:ascii="Arial" w:hAnsi="Arial" w:cs="Arial"/>
          <w:color w:val="000000" w:themeColor="text1"/>
          <w:sz w:val="24"/>
          <w:szCs w:val="24"/>
          <w:lang w:val="mn-MN"/>
        </w:rPr>
        <w:t xml:space="preserve">аа оновчтой төлөвлөн, технологийн дагуу зөв барьж </w:t>
      </w:r>
      <w:r w:rsidR="00963F00" w:rsidRPr="00EA778B">
        <w:rPr>
          <w:rFonts w:ascii="Arial" w:hAnsi="Arial" w:cs="Arial"/>
          <w:color w:val="000000" w:themeColor="text1"/>
          <w:sz w:val="24"/>
          <w:szCs w:val="24"/>
          <w:lang w:val="mn-MN"/>
        </w:rPr>
        <w:t>байгуула</w:t>
      </w:r>
      <w:r w:rsidRPr="00EA778B">
        <w:rPr>
          <w:rFonts w:ascii="Arial" w:hAnsi="Arial" w:cs="Arial"/>
          <w:color w:val="000000" w:themeColor="text1"/>
          <w:sz w:val="24"/>
          <w:szCs w:val="24"/>
          <w:lang w:val="mn-MN"/>
        </w:rPr>
        <w:t>х үй</w:t>
      </w:r>
      <w:r w:rsidR="00963F00" w:rsidRPr="00EA778B">
        <w:rPr>
          <w:rFonts w:ascii="Arial" w:hAnsi="Arial" w:cs="Arial"/>
          <w:color w:val="000000" w:themeColor="text1"/>
          <w:sz w:val="24"/>
          <w:szCs w:val="24"/>
          <w:lang w:val="mn-MN"/>
        </w:rPr>
        <w:t xml:space="preserve">л ажиллагаа </w:t>
      </w:r>
      <w:r w:rsidRPr="00EA778B">
        <w:rPr>
          <w:rFonts w:ascii="Arial" w:hAnsi="Arial" w:cs="Arial"/>
          <w:color w:val="000000" w:themeColor="text1"/>
          <w:sz w:val="24"/>
          <w:szCs w:val="24"/>
          <w:lang w:val="mn-MN"/>
        </w:rPr>
        <w:t xml:space="preserve">нь </w:t>
      </w:r>
      <w:r w:rsidR="00963F00" w:rsidRPr="00EA778B">
        <w:rPr>
          <w:rFonts w:ascii="Arial" w:hAnsi="Arial" w:cs="Arial"/>
          <w:color w:val="000000" w:themeColor="text1"/>
          <w:sz w:val="24"/>
          <w:szCs w:val="24"/>
          <w:lang w:val="mn-MN"/>
        </w:rPr>
        <w:t>бари</w:t>
      </w:r>
      <w:r w:rsidRPr="00EA778B">
        <w:rPr>
          <w:rFonts w:ascii="Arial" w:hAnsi="Arial" w:cs="Arial"/>
          <w:color w:val="000000" w:themeColor="text1"/>
          <w:sz w:val="24"/>
          <w:szCs w:val="24"/>
          <w:lang w:val="mn-MN"/>
        </w:rPr>
        <w:t>лгын ажлын</w:t>
      </w:r>
      <w:r w:rsidR="00963F00" w:rsidRPr="00EA778B">
        <w:rPr>
          <w:rFonts w:ascii="Arial" w:hAnsi="Arial" w:cs="Arial"/>
          <w:color w:val="000000" w:themeColor="text1"/>
          <w:sz w:val="24"/>
          <w:szCs w:val="24"/>
          <w:lang w:val="mn-MN"/>
        </w:rPr>
        <w:t xml:space="preserve"> явц дахь байгаль орчны </w:t>
      </w:r>
      <w:r w:rsidRPr="00EA778B">
        <w:rPr>
          <w:rFonts w:ascii="Arial" w:hAnsi="Arial" w:cs="Arial"/>
          <w:color w:val="000000" w:themeColor="text1"/>
          <w:sz w:val="24"/>
          <w:szCs w:val="24"/>
          <w:lang w:val="mn-MN"/>
        </w:rPr>
        <w:t xml:space="preserve">багахан хэмжээний сөрөг </w:t>
      </w:r>
      <w:r w:rsidR="00963F00" w:rsidRPr="00EA778B">
        <w:rPr>
          <w:rFonts w:ascii="Arial" w:hAnsi="Arial" w:cs="Arial"/>
          <w:color w:val="000000" w:themeColor="text1"/>
          <w:sz w:val="24"/>
          <w:szCs w:val="24"/>
          <w:lang w:val="mn-MN"/>
        </w:rPr>
        <w:t>нөлөөлл</w:t>
      </w:r>
      <w:r w:rsidRPr="00EA778B">
        <w:rPr>
          <w:rFonts w:ascii="Arial" w:hAnsi="Arial" w:cs="Arial"/>
          <w:color w:val="000000" w:themeColor="text1"/>
          <w:sz w:val="24"/>
          <w:szCs w:val="24"/>
          <w:lang w:val="mn-MN"/>
        </w:rPr>
        <w:t>ийг эс тооцвол түүнээс үүдэн гарах сөрөг үр дагавар</w:t>
      </w:r>
      <w:r w:rsidR="005937C3" w:rsidRPr="00EA778B">
        <w:rPr>
          <w:rFonts w:ascii="Arial" w:hAnsi="Arial" w:cs="Arial"/>
          <w:color w:val="000000" w:themeColor="text1"/>
          <w:sz w:val="24"/>
          <w:szCs w:val="24"/>
          <w:lang w:val="mn-MN"/>
        </w:rPr>
        <w:t xml:space="preserve"> бараг ү</w:t>
      </w:r>
      <w:r w:rsidRPr="00EA778B">
        <w:rPr>
          <w:rFonts w:ascii="Arial" w:hAnsi="Arial" w:cs="Arial"/>
          <w:color w:val="000000" w:themeColor="text1"/>
          <w:sz w:val="24"/>
          <w:szCs w:val="24"/>
          <w:lang w:val="mn-MN"/>
        </w:rPr>
        <w:t xml:space="preserve">гүй гэж үзэж болно. </w:t>
      </w:r>
    </w:p>
    <w:p w:rsidR="00592D8F" w:rsidRPr="00EA778B" w:rsidRDefault="00592D8F" w:rsidP="00EA778B">
      <w:pPr>
        <w:spacing w:after="0" w:line="240" w:lineRule="auto"/>
        <w:ind w:firstLine="567"/>
        <w:jc w:val="both"/>
        <w:rPr>
          <w:rFonts w:ascii="Arial" w:hAnsi="Arial" w:cs="Arial"/>
          <w:color w:val="000000" w:themeColor="text1"/>
          <w:sz w:val="24"/>
          <w:szCs w:val="24"/>
          <w:lang w:val="mn-MN"/>
        </w:rPr>
      </w:pPr>
    </w:p>
    <w:p w:rsidR="00592418" w:rsidRPr="00EA778B" w:rsidRDefault="00093D71" w:rsidP="00EA778B">
      <w:pPr>
        <w:spacing w:after="0" w:line="240" w:lineRule="auto"/>
        <w:ind w:firstLine="567"/>
        <w:jc w:val="both"/>
        <w:rPr>
          <w:rFonts w:ascii="Arial" w:hAnsi="Arial" w:cs="Arial"/>
          <w:color w:val="000000" w:themeColor="text1"/>
          <w:sz w:val="24"/>
          <w:szCs w:val="24"/>
          <w:lang w:val="mn-MN"/>
        </w:rPr>
      </w:pPr>
      <w:r>
        <w:rPr>
          <w:rFonts w:ascii="Arial" w:hAnsi="Arial" w:cs="Arial"/>
          <w:color w:val="000000" w:themeColor="text1"/>
          <w:sz w:val="24"/>
          <w:szCs w:val="24"/>
          <w:lang w:val="mn-MN"/>
        </w:rPr>
        <w:t>Үүнээс</w:t>
      </w:r>
      <w:r w:rsidR="00963F00" w:rsidRPr="00EA778B">
        <w:rPr>
          <w:rFonts w:ascii="Arial" w:hAnsi="Arial" w:cs="Arial"/>
          <w:color w:val="000000" w:themeColor="text1"/>
          <w:sz w:val="24"/>
          <w:szCs w:val="24"/>
          <w:lang w:val="mn-MN"/>
        </w:rPr>
        <w:t xml:space="preserve"> гадна </w:t>
      </w:r>
      <w:r w:rsidR="00592418" w:rsidRPr="00EA778B">
        <w:rPr>
          <w:rFonts w:ascii="Arial" w:hAnsi="Arial" w:cs="Arial"/>
          <w:color w:val="000000" w:themeColor="text1"/>
          <w:sz w:val="24"/>
          <w:szCs w:val="24"/>
        </w:rPr>
        <w:t xml:space="preserve">Дэлхий нийтэд тулгараад байгаа уур амьсгалын өөрчлөлт, эдийн засаг, хүн ам, ахуйн хэрэглээний хурдацтай өсөлт нь байгалийн нөөцийг хомсдуулж, дэлхийн хүрээлэн буй орчны тогтолцоог тогтвортойгоор оршин тогтноход эрсдэл учруулж </w:t>
      </w:r>
      <w:r>
        <w:rPr>
          <w:rFonts w:ascii="Arial" w:hAnsi="Arial" w:cs="Arial"/>
          <w:color w:val="000000" w:themeColor="text1"/>
          <w:sz w:val="24"/>
          <w:szCs w:val="24"/>
          <w:lang w:val="mn-MN"/>
        </w:rPr>
        <w:t>байгаль экологид</w:t>
      </w:r>
      <w:r w:rsidRPr="00EA778B">
        <w:rPr>
          <w:rFonts w:ascii="Arial" w:hAnsi="Arial" w:cs="Arial"/>
          <w:color w:val="000000" w:themeColor="text1"/>
          <w:sz w:val="24"/>
          <w:szCs w:val="24"/>
          <w:lang w:val="mn-MN"/>
        </w:rPr>
        <w:t xml:space="preserve"> сөрөг нөлөөлөл </w:t>
      </w:r>
      <w:r>
        <w:rPr>
          <w:rFonts w:ascii="Arial" w:hAnsi="Arial" w:cs="Arial"/>
          <w:color w:val="000000" w:themeColor="text1"/>
          <w:sz w:val="24"/>
          <w:szCs w:val="24"/>
          <w:lang w:val="mn-MN"/>
        </w:rPr>
        <w:t>үзүүлж б</w:t>
      </w:r>
      <w:r w:rsidR="00592418" w:rsidRPr="00EA778B">
        <w:rPr>
          <w:rFonts w:ascii="Arial" w:hAnsi="Arial" w:cs="Arial"/>
          <w:color w:val="000000" w:themeColor="text1"/>
          <w:sz w:val="24"/>
          <w:szCs w:val="24"/>
        </w:rPr>
        <w:t>айна. Иймд улс орон, иргэн бүр өөрийн ахуй амьдрал, хэрэглээ, аж үйлдвэрийн хөгжлийн чиг хандлага болон байгаль орчин, экологийн боловсролын бодлогоо эрс өөрчилж хүрээлэн буй орчинд ээлтэй, тогтвортой ногоон хөгжлийн баримжаа бүхий нийгмийн тогтолцоонд шилжих шаардлагатай болоод байна.</w:t>
      </w:r>
    </w:p>
    <w:p w:rsidR="00750B56" w:rsidRPr="00EA778B" w:rsidRDefault="00750B56" w:rsidP="00EA778B">
      <w:pPr>
        <w:spacing w:after="0" w:line="240" w:lineRule="auto"/>
        <w:ind w:firstLine="567"/>
        <w:jc w:val="both"/>
        <w:rPr>
          <w:rFonts w:ascii="Arial" w:hAnsi="Arial" w:cs="Arial"/>
          <w:color w:val="000000" w:themeColor="text1"/>
          <w:sz w:val="24"/>
          <w:szCs w:val="24"/>
          <w:lang w:val="mn-MN"/>
        </w:rPr>
      </w:pPr>
    </w:p>
    <w:p w:rsidR="00592418" w:rsidRPr="00EA778B" w:rsidRDefault="00592418" w:rsidP="00EA778B">
      <w:pPr>
        <w:spacing w:after="0" w:line="240" w:lineRule="auto"/>
        <w:ind w:firstLine="567"/>
        <w:jc w:val="both"/>
        <w:rPr>
          <w:rFonts w:ascii="Arial" w:hAnsi="Arial" w:cs="Arial"/>
          <w:color w:val="000000" w:themeColor="text1"/>
          <w:sz w:val="24"/>
          <w:szCs w:val="24"/>
          <w:lang w:val="mn-MN"/>
        </w:rPr>
      </w:pPr>
      <w:r w:rsidRPr="00EA778B">
        <w:rPr>
          <w:rFonts w:ascii="Arial" w:hAnsi="Arial" w:cs="Arial"/>
          <w:color w:val="000000" w:themeColor="text1"/>
          <w:sz w:val="24"/>
          <w:szCs w:val="24"/>
        </w:rPr>
        <w:t xml:space="preserve">НҮБ-ын тогтвортой хөгжлийн дээд хэмжээний уулзалтууд нь дэлхийн байгаль орчны тулгамдаад байгаа асуудлууд, ядуурлыг бууруулах, ногоон эдийн засаг, тогтвортой нийгмийн тогтолцоог улс орон бүр өөрийн онцлогт тохируулан хөгжүүлэх </w:t>
      </w:r>
      <w:r w:rsidRPr="00EA778B">
        <w:rPr>
          <w:rFonts w:ascii="Arial" w:hAnsi="Arial" w:cs="Arial"/>
          <w:color w:val="000000" w:themeColor="text1"/>
          <w:sz w:val="24"/>
          <w:szCs w:val="24"/>
        </w:rPr>
        <w:lastRenderedPageBreak/>
        <w:t>талаар бодлогын баримт бичиг, тайлан, зөвлөмжүүд гаргасаар байна. Үүний дагуу улс бүр байгалийн нөөц баялагаа үр ашигтай ашиглан орчны бохирдол доройтлоос хамгаалах, хүлэмжийн хийн ялгарал болон хаягдал багатай үйлдвэрлэл, хэрэглээг дэмжих, тогтвортой нийгмийг цогцлооход чиглэсэн үзэл баримтлал, бодлого стратеги, хөтөлбөрүүдээ хэрэгжүүлж байна.</w:t>
      </w:r>
    </w:p>
    <w:p w:rsidR="00750B56" w:rsidRPr="00EA778B" w:rsidRDefault="00750B56" w:rsidP="00EA778B">
      <w:pPr>
        <w:spacing w:after="0" w:line="240" w:lineRule="auto"/>
        <w:ind w:firstLine="567"/>
        <w:jc w:val="both"/>
        <w:rPr>
          <w:rFonts w:ascii="Arial" w:hAnsi="Arial" w:cs="Arial"/>
          <w:color w:val="000000" w:themeColor="text1"/>
          <w:sz w:val="24"/>
          <w:szCs w:val="24"/>
          <w:lang w:val="mn-MN"/>
        </w:rPr>
      </w:pPr>
    </w:p>
    <w:p w:rsidR="00592418" w:rsidRPr="00EA778B" w:rsidRDefault="00592418" w:rsidP="00EA778B">
      <w:pPr>
        <w:spacing w:after="0" w:line="240" w:lineRule="auto"/>
        <w:ind w:firstLine="567"/>
        <w:jc w:val="both"/>
        <w:rPr>
          <w:rFonts w:ascii="Arial" w:hAnsi="Arial" w:cs="Arial"/>
          <w:color w:val="000000" w:themeColor="text1"/>
          <w:sz w:val="24"/>
          <w:szCs w:val="24"/>
          <w:lang w:val="mn-MN"/>
        </w:rPr>
      </w:pPr>
      <w:r w:rsidRPr="00EA778B">
        <w:rPr>
          <w:rFonts w:ascii="Arial" w:hAnsi="Arial" w:cs="Arial"/>
          <w:color w:val="000000" w:themeColor="text1"/>
          <w:sz w:val="24"/>
          <w:szCs w:val="24"/>
        </w:rPr>
        <w:t>Монгол Улсын хувьд газар нутгийн дийлэнх хэсэг байгалийн унаган байдлаа харьцангуй хадгалсан хэдий ч уул уурхайн салбарт түшиглэсэн эдийн засгийн өсөлт, аж үйлдвэржилт, байгаль орчны бохирдол ба доройтол, биологийн олон янз байдал устах зэрэг асуудлууд тогтвортой хөгжилд сөргөөр нөлөөлөх үндсэн хүчин зүйлс болоод байна.</w:t>
      </w:r>
    </w:p>
    <w:p w:rsidR="00750B56" w:rsidRPr="00EA778B" w:rsidRDefault="00750B56" w:rsidP="00EA778B">
      <w:pPr>
        <w:spacing w:after="0" w:line="240" w:lineRule="auto"/>
        <w:ind w:firstLine="567"/>
        <w:jc w:val="both"/>
        <w:rPr>
          <w:rFonts w:ascii="Arial" w:hAnsi="Arial" w:cs="Arial"/>
          <w:color w:val="000000" w:themeColor="text1"/>
          <w:sz w:val="24"/>
          <w:szCs w:val="24"/>
          <w:lang w:val="mn-MN"/>
        </w:rPr>
      </w:pPr>
    </w:p>
    <w:p w:rsidR="00592418" w:rsidRPr="00EA778B" w:rsidRDefault="00592418" w:rsidP="00EA778B">
      <w:pPr>
        <w:spacing w:after="0" w:line="240" w:lineRule="auto"/>
        <w:ind w:firstLine="567"/>
        <w:jc w:val="both"/>
        <w:rPr>
          <w:rFonts w:ascii="Arial" w:hAnsi="Arial" w:cs="Arial"/>
          <w:color w:val="000000" w:themeColor="text1"/>
          <w:sz w:val="24"/>
          <w:szCs w:val="24"/>
          <w:lang w:val="mn-MN"/>
        </w:rPr>
      </w:pPr>
      <w:r w:rsidRPr="00EA778B">
        <w:rPr>
          <w:rFonts w:ascii="Arial" w:hAnsi="Arial" w:cs="Arial"/>
          <w:color w:val="000000" w:themeColor="text1"/>
          <w:sz w:val="24"/>
          <w:szCs w:val="24"/>
        </w:rPr>
        <w:t>Монгол улсын эдийн засгийн гол салбар</w:t>
      </w:r>
      <w:r w:rsidR="00A63128" w:rsidRPr="00EA778B">
        <w:rPr>
          <w:rFonts w:ascii="Arial" w:hAnsi="Arial" w:cs="Arial"/>
          <w:color w:val="000000" w:themeColor="text1"/>
          <w:sz w:val="24"/>
          <w:szCs w:val="24"/>
          <w:lang w:val="mn-MN"/>
        </w:rPr>
        <w:t xml:space="preserve"> зам, тээврийн</w:t>
      </w:r>
      <w:r w:rsidRPr="00EA778B">
        <w:rPr>
          <w:rFonts w:ascii="Arial" w:hAnsi="Arial" w:cs="Arial"/>
          <w:color w:val="000000" w:themeColor="text1"/>
          <w:sz w:val="24"/>
          <w:szCs w:val="24"/>
        </w:rPr>
        <w:t xml:space="preserve"> тулгамдсан асуудлуудыг цогцоор нь шийдэхэд инновацийн хөтөлбөрийг боловсруулан тодорхой үе шаттайгаар хэрэгжүүлэх зайлшгүй шаардлага манай өнөөгийн нийгэмд бий болсон байна.</w:t>
      </w:r>
    </w:p>
    <w:p w:rsidR="00750B56" w:rsidRPr="00EA778B" w:rsidRDefault="00750B56" w:rsidP="00EA778B">
      <w:pPr>
        <w:spacing w:after="0" w:line="240" w:lineRule="auto"/>
        <w:ind w:firstLine="567"/>
        <w:jc w:val="both"/>
        <w:rPr>
          <w:rFonts w:ascii="Arial" w:hAnsi="Arial" w:cs="Arial"/>
          <w:color w:val="000000" w:themeColor="text1"/>
          <w:sz w:val="24"/>
          <w:szCs w:val="24"/>
          <w:lang w:val="mn-MN"/>
        </w:rPr>
      </w:pPr>
    </w:p>
    <w:p w:rsidR="00215335" w:rsidRPr="00384380" w:rsidRDefault="00592418" w:rsidP="00195C64">
      <w:pPr>
        <w:spacing w:after="0" w:line="240" w:lineRule="auto"/>
        <w:ind w:firstLine="567"/>
        <w:jc w:val="both"/>
        <w:rPr>
          <w:rFonts w:ascii="Arial" w:hAnsi="Arial" w:cs="Arial"/>
          <w:color w:val="000000" w:themeColor="text1"/>
          <w:sz w:val="24"/>
          <w:szCs w:val="24"/>
        </w:rPr>
      </w:pPr>
      <w:r w:rsidRPr="00EA778B">
        <w:rPr>
          <w:rFonts w:ascii="Arial" w:hAnsi="Arial" w:cs="Arial"/>
          <w:color w:val="000000" w:themeColor="text1"/>
          <w:sz w:val="24"/>
          <w:szCs w:val="24"/>
        </w:rPr>
        <w:t xml:space="preserve">Монгол улсын Үндэсний инновацийн тогтолцоог хөгжүүлэх бодлогын хүрээнд </w:t>
      </w:r>
      <w:r w:rsidR="00683F06" w:rsidRPr="00EA778B">
        <w:rPr>
          <w:rFonts w:ascii="Arial" w:hAnsi="Arial" w:cs="Arial"/>
          <w:color w:val="000000" w:themeColor="text1"/>
          <w:sz w:val="24"/>
          <w:szCs w:val="24"/>
          <w:lang w:val="mn-MN"/>
        </w:rPr>
        <w:t xml:space="preserve">дэлхийн хөгжингүй болон өндөр хөгжилтэй орнуудын </w:t>
      </w:r>
      <w:r w:rsidR="00683F06" w:rsidRPr="00EA778B">
        <w:rPr>
          <w:rFonts w:ascii="Arial" w:hAnsi="Arial" w:cs="Arial"/>
          <w:color w:val="000000" w:themeColor="text1"/>
          <w:sz w:val="24"/>
          <w:szCs w:val="24"/>
        </w:rPr>
        <w:t xml:space="preserve">шилдэг туршлагыг тусгасан, цоо </w:t>
      </w:r>
      <w:r w:rsidR="00683F06" w:rsidRPr="00384380">
        <w:rPr>
          <w:rFonts w:ascii="Arial" w:hAnsi="Arial" w:cs="Arial"/>
          <w:color w:val="000000" w:themeColor="text1"/>
          <w:sz w:val="24"/>
          <w:szCs w:val="24"/>
        </w:rPr>
        <w:t>шинэ үзэл санаа</w:t>
      </w:r>
      <w:r w:rsidR="001645F0" w:rsidRPr="00384380">
        <w:rPr>
          <w:rFonts w:ascii="Arial" w:hAnsi="Arial" w:cs="Arial"/>
          <w:color w:val="000000" w:themeColor="text1"/>
          <w:sz w:val="24"/>
          <w:szCs w:val="24"/>
          <w:lang w:val="mn-MN"/>
        </w:rPr>
        <w:t>г</w:t>
      </w:r>
      <w:r w:rsidR="00195C64" w:rsidRPr="00384380">
        <w:rPr>
          <w:rFonts w:ascii="Arial" w:hAnsi="Arial" w:cs="Arial"/>
          <w:color w:val="000000" w:themeColor="text1"/>
          <w:sz w:val="24"/>
          <w:szCs w:val="24"/>
          <w:lang w:val="mn-MN"/>
        </w:rPr>
        <w:t>:</w:t>
      </w:r>
      <w:r w:rsidR="001645F0" w:rsidRPr="00384380">
        <w:rPr>
          <w:rFonts w:ascii="Arial" w:hAnsi="Arial" w:cs="Arial"/>
          <w:color w:val="000000" w:themeColor="text1"/>
          <w:sz w:val="24"/>
          <w:szCs w:val="24"/>
          <w:lang w:val="mn-MN"/>
        </w:rPr>
        <w:t xml:space="preserve"> </w:t>
      </w:r>
    </w:p>
    <w:p w:rsidR="00384380" w:rsidRPr="00384380" w:rsidRDefault="00384380" w:rsidP="00195C64">
      <w:pPr>
        <w:spacing w:after="0" w:line="240" w:lineRule="auto"/>
        <w:ind w:firstLine="567"/>
        <w:jc w:val="both"/>
        <w:rPr>
          <w:rFonts w:ascii="Arial" w:hAnsi="Arial" w:cs="Arial"/>
          <w:color w:val="000000" w:themeColor="text1"/>
          <w:sz w:val="24"/>
          <w:szCs w:val="24"/>
        </w:rPr>
      </w:pPr>
    </w:p>
    <w:p w:rsidR="00384380" w:rsidRDefault="00384380" w:rsidP="00812312">
      <w:pPr>
        <w:pStyle w:val="nvcaub"/>
        <w:numPr>
          <w:ilvl w:val="0"/>
          <w:numId w:val="25"/>
        </w:numPr>
        <w:spacing w:before="0" w:beforeAutospacing="0" w:after="0" w:afterAutospacing="0"/>
        <w:ind w:left="0" w:firstLine="567"/>
        <w:jc w:val="both"/>
        <w:textAlignment w:val="top"/>
        <w:rPr>
          <w:rFonts w:ascii="Arial" w:hAnsi="Arial" w:cs="Arial"/>
          <w:sz w:val="24"/>
        </w:rPr>
      </w:pPr>
      <w:r w:rsidRPr="00384380">
        <w:rPr>
          <w:rFonts w:ascii="Arial" w:hAnsi="Arial" w:cs="Arial"/>
          <w:sz w:val="24"/>
          <w:lang w:val="mn-MN"/>
        </w:rPr>
        <w:t xml:space="preserve">Зам, тээврийн </w:t>
      </w:r>
      <w:r w:rsidR="00EF150A" w:rsidRPr="00384380">
        <w:rPr>
          <w:rFonts w:ascii="Arial" w:hAnsi="Arial" w:cs="Arial"/>
          <w:sz w:val="24"/>
          <w:lang w:val="mn-MN"/>
        </w:rPr>
        <w:t>технологи</w:t>
      </w:r>
      <w:r w:rsidRPr="00384380">
        <w:rPr>
          <w:rFonts w:ascii="Arial" w:hAnsi="Arial" w:cs="Arial"/>
          <w:sz w:val="24"/>
          <w:lang w:val="mn-MN"/>
        </w:rPr>
        <w:t xml:space="preserve"> дахь инноваци</w:t>
      </w:r>
      <w:r w:rsidRPr="00384380">
        <w:rPr>
          <w:rFonts w:ascii="Arial" w:hAnsi="Arial" w:cs="Arial"/>
          <w:sz w:val="24"/>
        </w:rPr>
        <w:t>;</w:t>
      </w:r>
    </w:p>
    <w:p w:rsidR="00812312" w:rsidRDefault="00812312" w:rsidP="00812312">
      <w:pPr>
        <w:pStyle w:val="nvcaub"/>
        <w:numPr>
          <w:ilvl w:val="0"/>
          <w:numId w:val="25"/>
        </w:numPr>
        <w:spacing w:before="0" w:beforeAutospacing="0" w:after="0" w:afterAutospacing="0"/>
        <w:ind w:left="0" w:firstLine="567"/>
        <w:jc w:val="both"/>
        <w:textAlignment w:val="top"/>
        <w:rPr>
          <w:rFonts w:ascii="Arial" w:hAnsi="Arial" w:cs="Arial"/>
          <w:sz w:val="24"/>
        </w:rPr>
      </w:pPr>
      <w:r w:rsidRPr="00384380">
        <w:rPr>
          <w:rFonts w:ascii="Arial" w:hAnsi="Arial" w:cs="Arial"/>
          <w:sz w:val="24"/>
          <w:lang w:val="mn-MN"/>
        </w:rPr>
        <w:t>Зам, тээврийн инноваци</w:t>
      </w:r>
      <w:r>
        <w:rPr>
          <w:rFonts w:ascii="Arial" w:hAnsi="Arial" w:cs="Arial"/>
          <w:sz w:val="24"/>
          <w:lang w:val="mn-MN"/>
        </w:rPr>
        <w:t>йн</w:t>
      </w:r>
      <w:r>
        <w:rPr>
          <w:rFonts w:ascii="Arial" w:hAnsi="Arial" w:cs="Arial"/>
          <w:sz w:val="24"/>
        </w:rPr>
        <w:t xml:space="preserve"> </w:t>
      </w:r>
      <w:r>
        <w:rPr>
          <w:rFonts w:ascii="Arial" w:hAnsi="Arial" w:cs="Arial"/>
          <w:sz w:val="24"/>
          <w:lang w:val="mn-MN"/>
        </w:rPr>
        <w:t>санаа</w:t>
      </w:r>
      <w:r>
        <w:rPr>
          <w:rFonts w:ascii="Arial" w:hAnsi="Arial" w:cs="Arial"/>
          <w:sz w:val="24"/>
        </w:rPr>
        <w:t>;</w:t>
      </w:r>
    </w:p>
    <w:p w:rsidR="00812312" w:rsidRDefault="00812312" w:rsidP="00812312">
      <w:pPr>
        <w:pStyle w:val="nvcaub"/>
        <w:numPr>
          <w:ilvl w:val="0"/>
          <w:numId w:val="25"/>
        </w:numPr>
        <w:spacing w:before="0" w:beforeAutospacing="0" w:after="0" w:afterAutospacing="0"/>
        <w:ind w:left="0" w:firstLine="567"/>
        <w:jc w:val="both"/>
        <w:textAlignment w:val="top"/>
        <w:rPr>
          <w:rFonts w:ascii="Arial" w:hAnsi="Arial" w:cs="Arial"/>
          <w:sz w:val="24"/>
        </w:rPr>
      </w:pPr>
      <w:r w:rsidRPr="00384380">
        <w:rPr>
          <w:rFonts w:ascii="Arial" w:hAnsi="Arial" w:cs="Arial"/>
          <w:sz w:val="24"/>
          <w:lang w:val="mn-MN"/>
        </w:rPr>
        <w:t>Зам, тээврийн инноваци</w:t>
      </w:r>
      <w:r>
        <w:rPr>
          <w:rFonts w:ascii="Arial" w:hAnsi="Arial" w:cs="Arial"/>
          <w:sz w:val="24"/>
          <w:lang w:val="mn-MN"/>
        </w:rPr>
        <w:t>йн систем</w:t>
      </w:r>
      <w:r>
        <w:rPr>
          <w:rFonts w:ascii="Arial" w:hAnsi="Arial" w:cs="Arial"/>
          <w:sz w:val="24"/>
        </w:rPr>
        <w:t>;</w:t>
      </w:r>
    </w:p>
    <w:p w:rsidR="00592418" w:rsidRPr="00812312" w:rsidRDefault="00812312" w:rsidP="00812312">
      <w:pPr>
        <w:pStyle w:val="nvcaub"/>
        <w:numPr>
          <w:ilvl w:val="0"/>
          <w:numId w:val="25"/>
        </w:numPr>
        <w:spacing w:before="0" w:beforeAutospacing="0" w:after="0" w:afterAutospacing="0"/>
        <w:ind w:left="0" w:firstLine="567"/>
        <w:jc w:val="both"/>
        <w:textAlignment w:val="top"/>
        <w:rPr>
          <w:rFonts w:ascii="Arial" w:hAnsi="Arial" w:cs="Arial"/>
          <w:sz w:val="24"/>
        </w:rPr>
      </w:pPr>
      <w:r w:rsidRPr="00384380">
        <w:rPr>
          <w:rFonts w:ascii="Arial" w:hAnsi="Arial" w:cs="Arial"/>
          <w:sz w:val="24"/>
          <w:lang w:val="mn-MN"/>
        </w:rPr>
        <w:t xml:space="preserve">Зам, тээврийн </w:t>
      </w:r>
      <w:r>
        <w:rPr>
          <w:rFonts w:ascii="Arial" w:hAnsi="Arial" w:cs="Arial"/>
          <w:sz w:val="24"/>
          <w:lang w:val="mn-MN"/>
        </w:rPr>
        <w:t xml:space="preserve">үйлдвэрлэлийн </w:t>
      </w:r>
      <w:r w:rsidRPr="00384380">
        <w:rPr>
          <w:rFonts w:ascii="Arial" w:hAnsi="Arial" w:cs="Arial"/>
          <w:sz w:val="24"/>
          <w:lang w:val="mn-MN"/>
        </w:rPr>
        <w:t>инноваци</w:t>
      </w:r>
      <w:r>
        <w:rPr>
          <w:rFonts w:ascii="Arial" w:hAnsi="Arial" w:cs="Arial"/>
          <w:sz w:val="24"/>
          <w:lang w:val="mn-MN"/>
        </w:rPr>
        <w:t xml:space="preserve"> </w:t>
      </w:r>
      <w:hyperlink r:id="rId15" w:history="1"/>
      <w:r w:rsidR="00592418" w:rsidRPr="00812312">
        <w:rPr>
          <w:rFonts w:ascii="Arial" w:hAnsi="Arial" w:cs="Arial"/>
          <w:color w:val="000000" w:themeColor="text1"/>
          <w:sz w:val="24"/>
        </w:rPr>
        <w:t>зэрэг</w:t>
      </w:r>
      <w:r>
        <w:rPr>
          <w:rFonts w:ascii="Arial" w:hAnsi="Arial" w:cs="Arial"/>
          <w:color w:val="000000" w:themeColor="text1"/>
          <w:sz w:val="24"/>
          <w:lang w:val="mn-MN"/>
        </w:rPr>
        <w:t xml:space="preserve"> хөгжингүй </w:t>
      </w:r>
      <w:r w:rsidR="00592418" w:rsidRPr="00812312">
        <w:rPr>
          <w:rFonts w:ascii="Arial" w:hAnsi="Arial" w:cs="Arial"/>
          <w:color w:val="000000" w:themeColor="text1"/>
          <w:sz w:val="24"/>
        </w:rPr>
        <w:t>орн</w:t>
      </w:r>
      <w:r w:rsidR="008B157F" w:rsidRPr="00812312">
        <w:rPr>
          <w:rFonts w:ascii="Arial" w:hAnsi="Arial" w:cs="Arial"/>
          <w:color w:val="000000" w:themeColor="text1"/>
          <w:sz w:val="24"/>
          <w:lang w:val="mn-MN"/>
        </w:rPr>
        <w:t xml:space="preserve">уудын зам, тээврийн салбарын </w:t>
      </w:r>
      <w:r w:rsidR="00592418" w:rsidRPr="00812312">
        <w:rPr>
          <w:rFonts w:ascii="Arial" w:hAnsi="Arial" w:cs="Arial"/>
          <w:color w:val="000000" w:themeColor="text1"/>
          <w:sz w:val="24"/>
        </w:rPr>
        <w:t xml:space="preserve">инновацийн тэргүүн туршлагыг судалж манай орны онцлогт тохирох зарим санааг тусгасан </w:t>
      </w:r>
      <w:r w:rsidR="00195C64" w:rsidRPr="00812312">
        <w:rPr>
          <w:rFonts w:ascii="Arial" w:hAnsi="Arial" w:cs="Arial"/>
          <w:color w:val="000000" w:themeColor="text1"/>
          <w:sz w:val="24"/>
          <w:lang w:val="mn-MN"/>
        </w:rPr>
        <w:t xml:space="preserve">хэрэгжүүлэх бүрэн </w:t>
      </w:r>
      <w:r w:rsidR="00592418" w:rsidRPr="00812312">
        <w:rPr>
          <w:rFonts w:ascii="Arial" w:hAnsi="Arial" w:cs="Arial"/>
          <w:color w:val="000000" w:themeColor="text1"/>
          <w:sz w:val="24"/>
        </w:rPr>
        <w:t>боло</w:t>
      </w:r>
      <w:r w:rsidR="00195C64" w:rsidRPr="00812312">
        <w:rPr>
          <w:rFonts w:ascii="Arial" w:hAnsi="Arial" w:cs="Arial"/>
          <w:color w:val="000000" w:themeColor="text1"/>
          <w:sz w:val="24"/>
          <w:lang w:val="mn-MN"/>
        </w:rPr>
        <w:t>мжтой юм.</w:t>
      </w:r>
      <w:r w:rsidR="00592418" w:rsidRPr="00812312">
        <w:rPr>
          <w:rFonts w:ascii="Arial" w:hAnsi="Arial" w:cs="Arial"/>
          <w:color w:val="000000" w:themeColor="text1"/>
          <w:sz w:val="24"/>
        </w:rPr>
        <w:t xml:space="preserve"> </w:t>
      </w:r>
    </w:p>
    <w:p w:rsidR="00750B56" w:rsidRPr="00384380" w:rsidRDefault="00750B56" w:rsidP="00812312">
      <w:pPr>
        <w:spacing w:after="0" w:line="240" w:lineRule="auto"/>
        <w:ind w:firstLine="567"/>
        <w:jc w:val="both"/>
        <w:rPr>
          <w:rFonts w:ascii="Arial" w:hAnsi="Arial" w:cs="Arial"/>
          <w:color w:val="000000" w:themeColor="text1"/>
          <w:sz w:val="24"/>
          <w:szCs w:val="24"/>
          <w:lang w:val="mn-MN"/>
        </w:rPr>
      </w:pPr>
    </w:p>
    <w:p w:rsidR="00592418" w:rsidRPr="00EA778B" w:rsidRDefault="008B157F" w:rsidP="00EA778B">
      <w:pPr>
        <w:spacing w:after="0" w:line="240" w:lineRule="auto"/>
        <w:ind w:firstLine="567"/>
        <w:jc w:val="both"/>
        <w:rPr>
          <w:rFonts w:ascii="Arial" w:hAnsi="Arial" w:cs="Arial"/>
          <w:color w:val="000000" w:themeColor="text1"/>
          <w:sz w:val="24"/>
          <w:szCs w:val="24"/>
          <w:lang w:val="mn-MN"/>
        </w:rPr>
      </w:pPr>
      <w:r w:rsidRPr="00384380">
        <w:rPr>
          <w:rFonts w:ascii="Arial" w:hAnsi="Arial" w:cs="Arial"/>
          <w:color w:val="000000" w:themeColor="text1"/>
          <w:sz w:val="24"/>
          <w:szCs w:val="24"/>
          <w:lang w:val="mn-MN"/>
        </w:rPr>
        <w:t>И</w:t>
      </w:r>
      <w:r w:rsidR="00592418" w:rsidRPr="00384380">
        <w:rPr>
          <w:rFonts w:ascii="Arial" w:hAnsi="Arial" w:cs="Arial"/>
          <w:color w:val="000000" w:themeColor="text1"/>
          <w:sz w:val="24"/>
          <w:szCs w:val="24"/>
        </w:rPr>
        <w:t>нновацийг амжилттай</w:t>
      </w:r>
      <w:r w:rsidR="00592418" w:rsidRPr="00EA778B">
        <w:rPr>
          <w:rFonts w:ascii="Arial" w:hAnsi="Arial" w:cs="Arial"/>
          <w:color w:val="000000" w:themeColor="text1"/>
          <w:sz w:val="24"/>
          <w:szCs w:val="24"/>
        </w:rPr>
        <w:t xml:space="preserve"> хөгжүүлж буй улс орнуудын адил</w:t>
      </w:r>
      <w:r w:rsidRPr="00EA778B">
        <w:rPr>
          <w:rFonts w:ascii="Arial" w:hAnsi="Arial" w:cs="Arial"/>
          <w:color w:val="000000" w:themeColor="text1"/>
          <w:sz w:val="24"/>
          <w:szCs w:val="24"/>
          <w:lang w:val="mn-MN"/>
        </w:rPr>
        <w:t xml:space="preserve"> </w:t>
      </w:r>
      <w:r w:rsidRPr="00EA778B">
        <w:rPr>
          <w:rFonts w:ascii="Arial" w:hAnsi="Arial" w:cs="Arial"/>
          <w:color w:val="000000" w:themeColor="text1"/>
          <w:sz w:val="24"/>
          <w:szCs w:val="24"/>
        </w:rPr>
        <w:t>нийг</w:t>
      </w:r>
      <w:r w:rsidRPr="00EA778B">
        <w:rPr>
          <w:rFonts w:ascii="Arial" w:hAnsi="Arial" w:cs="Arial"/>
          <w:color w:val="000000" w:themeColor="text1"/>
          <w:sz w:val="24"/>
          <w:szCs w:val="24"/>
          <w:lang w:val="mn-MN"/>
        </w:rPr>
        <w:t>э</w:t>
      </w:r>
      <w:r w:rsidRPr="00EA778B">
        <w:rPr>
          <w:rFonts w:ascii="Arial" w:hAnsi="Arial" w:cs="Arial"/>
          <w:color w:val="000000" w:themeColor="text1"/>
          <w:sz w:val="24"/>
          <w:szCs w:val="24"/>
        </w:rPr>
        <w:t>м</w:t>
      </w:r>
      <w:r w:rsidRPr="00EA778B">
        <w:rPr>
          <w:rFonts w:ascii="Arial" w:hAnsi="Arial" w:cs="Arial"/>
          <w:color w:val="000000" w:themeColor="text1"/>
          <w:sz w:val="24"/>
          <w:szCs w:val="24"/>
          <w:lang w:val="mn-MN"/>
        </w:rPr>
        <w:t xml:space="preserve">д </w:t>
      </w:r>
      <w:r w:rsidRPr="00EA778B">
        <w:rPr>
          <w:rFonts w:ascii="Arial" w:hAnsi="Arial" w:cs="Arial"/>
          <w:color w:val="000000" w:themeColor="text1"/>
          <w:sz w:val="24"/>
          <w:szCs w:val="24"/>
        </w:rPr>
        <w:t>тогтвортой дэд бүтц</w:t>
      </w:r>
      <w:r w:rsidRPr="00EA778B">
        <w:rPr>
          <w:rFonts w:ascii="Arial" w:hAnsi="Arial" w:cs="Arial"/>
          <w:color w:val="000000" w:themeColor="text1"/>
          <w:sz w:val="24"/>
          <w:szCs w:val="24"/>
          <w:lang w:val="mn-MN"/>
        </w:rPr>
        <w:t>ийг бий болгон,</w:t>
      </w:r>
      <w:r w:rsidRPr="00EA778B">
        <w:rPr>
          <w:rFonts w:ascii="Arial" w:hAnsi="Arial" w:cs="Arial"/>
          <w:color w:val="000000" w:themeColor="text1"/>
          <w:sz w:val="24"/>
          <w:szCs w:val="24"/>
        </w:rPr>
        <w:t xml:space="preserve"> </w:t>
      </w:r>
      <w:r w:rsidR="00592418" w:rsidRPr="00EA778B">
        <w:rPr>
          <w:rFonts w:ascii="Arial" w:hAnsi="Arial" w:cs="Arial"/>
          <w:color w:val="000000" w:themeColor="text1"/>
          <w:sz w:val="24"/>
          <w:szCs w:val="24"/>
        </w:rPr>
        <w:t>тогтвортой үйлдвэр</w:t>
      </w:r>
      <w:r w:rsidRPr="00EA778B">
        <w:rPr>
          <w:rFonts w:ascii="Arial" w:hAnsi="Arial" w:cs="Arial"/>
          <w:color w:val="000000" w:themeColor="text1"/>
          <w:sz w:val="24"/>
          <w:szCs w:val="24"/>
          <w:lang w:val="mn-MN"/>
        </w:rPr>
        <w:t xml:space="preserve">лэл, үйлчилгээг хөгжүүлэн </w:t>
      </w:r>
      <w:r w:rsidR="00592418" w:rsidRPr="00EA778B">
        <w:rPr>
          <w:rFonts w:ascii="Arial" w:hAnsi="Arial" w:cs="Arial"/>
          <w:color w:val="000000" w:themeColor="text1"/>
          <w:sz w:val="24"/>
          <w:szCs w:val="24"/>
        </w:rPr>
        <w:t xml:space="preserve">тогтвортой амьдралын хэв маягийг төлөвшүүлэхийн тулд шинэ техник технологи нэвтрүүлэх, байгаль орчинд ээлтэй гарааны бизнес загварыг хөгжүүлэх, институцуудын оролцоог нэмэгдүүлэх арга замаар </w:t>
      </w:r>
      <w:r w:rsidRPr="00EA778B">
        <w:rPr>
          <w:rFonts w:ascii="Arial" w:hAnsi="Arial" w:cs="Arial"/>
          <w:color w:val="000000" w:themeColor="text1"/>
          <w:sz w:val="24"/>
          <w:szCs w:val="24"/>
          <w:lang w:val="mn-MN"/>
        </w:rPr>
        <w:t>зам, тээврийн салбарын</w:t>
      </w:r>
      <w:r w:rsidR="00592418" w:rsidRPr="00EA778B">
        <w:rPr>
          <w:rFonts w:ascii="Arial" w:hAnsi="Arial" w:cs="Arial"/>
          <w:color w:val="000000" w:themeColor="text1"/>
          <w:sz w:val="24"/>
          <w:szCs w:val="24"/>
        </w:rPr>
        <w:t xml:space="preserve"> инновацийн дэд хөтөлбөрийг амжилттай хэрэгжүүлж, Монгол улсын ирээдүйн хөгжилд чухал үүрэг гүйцэтгэхийн хамт </w:t>
      </w:r>
      <w:r w:rsidRPr="00EA778B">
        <w:rPr>
          <w:rFonts w:ascii="Arial" w:hAnsi="Arial" w:cs="Arial"/>
          <w:color w:val="000000" w:themeColor="text1"/>
          <w:sz w:val="24"/>
          <w:szCs w:val="24"/>
        </w:rPr>
        <w:t xml:space="preserve">бүс нутгийн болон </w:t>
      </w:r>
      <w:r w:rsidR="00592418" w:rsidRPr="00EA778B">
        <w:rPr>
          <w:rFonts w:ascii="Arial" w:hAnsi="Arial" w:cs="Arial"/>
          <w:color w:val="000000" w:themeColor="text1"/>
          <w:sz w:val="24"/>
          <w:szCs w:val="24"/>
        </w:rPr>
        <w:t xml:space="preserve">дэлхийн </w:t>
      </w:r>
      <w:r w:rsidRPr="00EA778B">
        <w:rPr>
          <w:rFonts w:ascii="Arial" w:hAnsi="Arial" w:cs="Arial"/>
          <w:color w:val="000000" w:themeColor="text1"/>
          <w:sz w:val="24"/>
          <w:szCs w:val="24"/>
          <w:lang w:val="mn-MN"/>
        </w:rPr>
        <w:t xml:space="preserve">хамтын ажиллагааг хөгжүүлэхэд </w:t>
      </w:r>
      <w:r w:rsidR="00592418" w:rsidRPr="00EA778B">
        <w:rPr>
          <w:rFonts w:ascii="Arial" w:hAnsi="Arial" w:cs="Arial"/>
          <w:color w:val="000000" w:themeColor="text1"/>
          <w:sz w:val="24"/>
          <w:szCs w:val="24"/>
        </w:rPr>
        <w:t>хувь нэмэр оруулна.</w:t>
      </w:r>
    </w:p>
    <w:p w:rsidR="00592418" w:rsidRPr="00EA778B" w:rsidRDefault="00592418" w:rsidP="0064230C">
      <w:pPr>
        <w:pStyle w:val="ListParagraph"/>
        <w:snapToGrid w:val="0"/>
        <w:spacing w:after="0" w:line="240" w:lineRule="auto"/>
        <w:ind w:left="567"/>
        <w:jc w:val="both"/>
        <w:rPr>
          <w:rFonts w:ascii="Arial" w:eastAsiaTheme="majorEastAsia" w:hAnsi="Arial" w:cs="Arial"/>
          <w:bCs/>
          <w:color w:val="000000" w:themeColor="text1"/>
          <w:sz w:val="24"/>
          <w:szCs w:val="24"/>
        </w:rPr>
      </w:pPr>
    </w:p>
    <w:p w:rsidR="00592418" w:rsidRPr="00EA778B" w:rsidRDefault="00592418" w:rsidP="00EA778B">
      <w:pPr>
        <w:pStyle w:val="Heading1"/>
        <w:numPr>
          <w:ilvl w:val="0"/>
          <w:numId w:val="1"/>
        </w:numPr>
        <w:snapToGrid w:val="0"/>
        <w:spacing w:before="0" w:line="240" w:lineRule="auto"/>
        <w:ind w:left="0" w:firstLine="567"/>
        <w:jc w:val="both"/>
        <w:rPr>
          <w:rFonts w:ascii="Arial" w:hAnsi="Arial" w:cs="Arial"/>
          <w:color w:val="000000" w:themeColor="text1"/>
          <w:sz w:val="24"/>
          <w:szCs w:val="24"/>
          <w:lang w:val="mn-MN"/>
        </w:rPr>
      </w:pPr>
      <w:bookmarkStart w:id="1" w:name="_Toc407106129"/>
      <w:r w:rsidRPr="00EA778B">
        <w:rPr>
          <w:rFonts w:ascii="Arial" w:hAnsi="Arial" w:cs="Arial"/>
          <w:color w:val="000000" w:themeColor="text1"/>
          <w:sz w:val="24"/>
          <w:szCs w:val="24"/>
        </w:rPr>
        <w:t>ХӨТӨЛБӨРИЙН ЗОРИЛГО</w:t>
      </w:r>
      <w:bookmarkEnd w:id="1"/>
      <w:r w:rsidR="003D3794" w:rsidRPr="00EA778B">
        <w:rPr>
          <w:rFonts w:ascii="Arial" w:hAnsi="Arial" w:cs="Arial"/>
          <w:color w:val="000000" w:themeColor="text1"/>
          <w:sz w:val="24"/>
          <w:szCs w:val="24"/>
          <w:lang w:val="mn-MN"/>
        </w:rPr>
        <w:t>, ЗОРИЛТ</w:t>
      </w:r>
    </w:p>
    <w:p w:rsidR="005B294C" w:rsidRPr="00EA778B" w:rsidRDefault="005B294C" w:rsidP="00EA778B">
      <w:pPr>
        <w:spacing w:after="0" w:line="240" w:lineRule="auto"/>
        <w:ind w:firstLine="567"/>
        <w:jc w:val="both"/>
        <w:rPr>
          <w:rFonts w:ascii="Arial" w:hAnsi="Arial" w:cs="Arial"/>
          <w:color w:val="000000" w:themeColor="text1"/>
          <w:sz w:val="24"/>
          <w:szCs w:val="24"/>
          <w:lang w:val="mn-MN"/>
        </w:rPr>
      </w:pPr>
    </w:p>
    <w:p w:rsidR="00010D55" w:rsidRPr="00EA778B" w:rsidRDefault="003E59F9" w:rsidP="00EA778B">
      <w:pPr>
        <w:snapToGrid w:val="0"/>
        <w:spacing w:after="0" w:line="240" w:lineRule="auto"/>
        <w:ind w:firstLine="567"/>
        <w:jc w:val="both"/>
        <w:rPr>
          <w:rFonts w:ascii="Arial" w:eastAsia="Arial" w:hAnsi="Arial" w:cs="Arial"/>
          <w:color w:val="000000" w:themeColor="text1"/>
          <w:sz w:val="24"/>
          <w:szCs w:val="24"/>
          <w:lang w:val="mn-MN"/>
        </w:rPr>
      </w:pPr>
      <w:r w:rsidRPr="00EA778B">
        <w:rPr>
          <w:rFonts w:ascii="Arial" w:hAnsi="Arial" w:cs="Arial"/>
          <w:color w:val="000000" w:themeColor="text1"/>
          <w:sz w:val="24"/>
          <w:szCs w:val="24"/>
          <w:lang w:val="mn-MN"/>
        </w:rPr>
        <w:t>Монгол Улсын з</w:t>
      </w:r>
      <w:r w:rsidR="00F162BC" w:rsidRPr="00EA778B">
        <w:rPr>
          <w:rFonts w:ascii="Arial" w:hAnsi="Arial" w:cs="Arial"/>
          <w:color w:val="000000" w:themeColor="text1"/>
          <w:sz w:val="24"/>
          <w:szCs w:val="24"/>
          <w:lang w:val="mn-MN"/>
        </w:rPr>
        <w:t xml:space="preserve">ам, тээврийн </w:t>
      </w:r>
      <w:r w:rsidR="00592418" w:rsidRPr="00EA778B">
        <w:rPr>
          <w:rFonts w:ascii="Arial" w:hAnsi="Arial" w:cs="Arial"/>
          <w:color w:val="000000" w:themeColor="text1"/>
          <w:sz w:val="24"/>
          <w:szCs w:val="24"/>
        </w:rPr>
        <w:t>салбарт</w:t>
      </w:r>
      <w:r w:rsidR="00F162BC" w:rsidRPr="00EA778B">
        <w:rPr>
          <w:rFonts w:ascii="Arial" w:hAnsi="Arial" w:cs="Arial"/>
          <w:color w:val="000000" w:themeColor="text1"/>
          <w:sz w:val="24"/>
          <w:szCs w:val="24"/>
          <w:lang w:val="mn-MN"/>
        </w:rPr>
        <w:t xml:space="preserve"> </w:t>
      </w:r>
      <w:r w:rsidR="00010D55" w:rsidRPr="00EA778B">
        <w:rPr>
          <w:rFonts w:ascii="Arial" w:eastAsia="Arial" w:hAnsi="Arial" w:cs="Arial"/>
          <w:color w:val="000000" w:themeColor="text1"/>
          <w:sz w:val="24"/>
          <w:szCs w:val="24"/>
          <w:lang w:val="mn-MN"/>
        </w:rPr>
        <w:t xml:space="preserve">бүтээгдэхүүн, процесс, маркетинг зохион байгуулалтын инновацийн </w:t>
      </w:r>
      <w:r w:rsidR="00697094" w:rsidRPr="00EA778B">
        <w:rPr>
          <w:rFonts w:ascii="Arial" w:eastAsia="Arial" w:hAnsi="Arial" w:cs="Arial"/>
          <w:color w:val="000000" w:themeColor="text1"/>
          <w:sz w:val="24"/>
          <w:szCs w:val="24"/>
          <w:lang w:val="mn-MN"/>
        </w:rPr>
        <w:t>нэвтрүүлэх</w:t>
      </w:r>
      <w:r w:rsidR="00010D55" w:rsidRPr="00EA778B">
        <w:rPr>
          <w:rFonts w:ascii="Arial" w:eastAsia="Arial" w:hAnsi="Arial" w:cs="Arial"/>
          <w:color w:val="000000" w:themeColor="text1"/>
          <w:sz w:val="24"/>
          <w:szCs w:val="24"/>
          <w:lang w:val="mn-MN"/>
        </w:rPr>
        <w:t xml:space="preserve"> замаар </w:t>
      </w:r>
      <w:r w:rsidR="00DA3510" w:rsidRPr="00EA778B">
        <w:rPr>
          <w:rFonts w:ascii="Arial" w:eastAsia="Arial" w:hAnsi="Arial" w:cs="Arial"/>
          <w:color w:val="000000" w:themeColor="text1"/>
          <w:sz w:val="24"/>
          <w:szCs w:val="24"/>
          <w:lang w:val="mn-MN"/>
        </w:rPr>
        <w:t>байгальд ээлтэй</w:t>
      </w:r>
      <w:r w:rsidR="00DA3510" w:rsidRPr="00EA778B">
        <w:rPr>
          <w:rFonts w:ascii="Arial" w:hAnsi="Arial" w:cs="Arial"/>
          <w:color w:val="000000" w:themeColor="text1"/>
          <w:sz w:val="24"/>
          <w:szCs w:val="24"/>
        </w:rPr>
        <w:t xml:space="preserve"> </w:t>
      </w:r>
      <w:r w:rsidR="00010D55" w:rsidRPr="00EA778B">
        <w:rPr>
          <w:rFonts w:ascii="Arial" w:hAnsi="Arial" w:cs="Arial"/>
          <w:color w:val="000000" w:themeColor="text1"/>
          <w:sz w:val="24"/>
          <w:szCs w:val="24"/>
        </w:rPr>
        <w:t>техник, технологи</w:t>
      </w:r>
      <w:r w:rsidR="00697094" w:rsidRPr="00EA778B">
        <w:rPr>
          <w:rFonts w:ascii="Arial" w:hAnsi="Arial" w:cs="Arial"/>
          <w:color w:val="000000" w:themeColor="text1"/>
          <w:sz w:val="24"/>
          <w:szCs w:val="24"/>
          <w:lang w:val="mn-MN"/>
        </w:rPr>
        <w:t>йг нутагшуулах</w:t>
      </w:r>
      <w:r w:rsidR="00010D55" w:rsidRPr="00EA778B">
        <w:rPr>
          <w:rFonts w:ascii="Arial" w:hAnsi="Arial" w:cs="Arial"/>
          <w:color w:val="000000" w:themeColor="text1"/>
          <w:sz w:val="24"/>
          <w:szCs w:val="24"/>
        </w:rPr>
        <w:t>,</w:t>
      </w:r>
      <w:r w:rsidR="00DA3510" w:rsidRPr="00EA778B">
        <w:rPr>
          <w:rFonts w:ascii="Arial" w:eastAsia="Arial" w:hAnsi="Arial" w:cs="Arial"/>
          <w:color w:val="000000" w:themeColor="text1"/>
          <w:sz w:val="24"/>
          <w:szCs w:val="24"/>
          <w:lang w:val="mn-MN"/>
        </w:rPr>
        <w:t xml:space="preserve"> дэд бүтцийн </w:t>
      </w:r>
      <w:r w:rsidR="00010D55" w:rsidRPr="00EA778B">
        <w:rPr>
          <w:rFonts w:ascii="Arial" w:eastAsia="Arial" w:hAnsi="Arial" w:cs="Arial"/>
          <w:color w:val="000000" w:themeColor="text1"/>
          <w:sz w:val="24"/>
          <w:szCs w:val="24"/>
          <w:lang w:val="mn-MN"/>
        </w:rPr>
        <w:t xml:space="preserve">өрсөлдөх чадварыг </w:t>
      </w:r>
      <w:r w:rsidRPr="00EA778B">
        <w:rPr>
          <w:rFonts w:ascii="Arial" w:eastAsia="Arial" w:hAnsi="Arial" w:cs="Arial"/>
          <w:color w:val="000000" w:themeColor="text1"/>
          <w:sz w:val="24"/>
          <w:szCs w:val="24"/>
          <w:lang w:val="mn-MN"/>
        </w:rPr>
        <w:t>нэмэгдүүлэх</w:t>
      </w:r>
      <w:r w:rsidR="00DA3510" w:rsidRPr="00EA778B">
        <w:rPr>
          <w:rFonts w:ascii="Arial" w:eastAsia="Arial" w:hAnsi="Arial" w:cs="Arial"/>
          <w:color w:val="000000" w:themeColor="text1"/>
          <w:sz w:val="24"/>
          <w:szCs w:val="24"/>
          <w:lang w:val="mn-MN"/>
        </w:rPr>
        <w:t>,</w:t>
      </w:r>
      <w:r w:rsidR="00697094" w:rsidRPr="00EA778B">
        <w:rPr>
          <w:rFonts w:ascii="Arial" w:eastAsia="Arial" w:hAnsi="Arial" w:cs="Arial"/>
          <w:color w:val="000000" w:themeColor="text1"/>
          <w:sz w:val="24"/>
          <w:szCs w:val="24"/>
          <w:lang w:val="mn-MN"/>
        </w:rPr>
        <w:t xml:space="preserve"> </w:t>
      </w:r>
      <w:r w:rsidR="00DA3510" w:rsidRPr="00EA778B">
        <w:rPr>
          <w:rFonts w:ascii="Arial" w:eastAsia="Arial" w:hAnsi="Arial" w:cs="Arial"/>
          <w:color w:val="000000" w:themeColor="text1"/>
          <w:sz w:val="24"/>
          <w:szCs w:val="24"/>
          <w:lang w:val="mn-MN"/>
        </w:rPr>
        <w:t>бүтээгдэхүүн,</w:t>
      </w:r>
      <w:r w:rsidRPr="00EA778B">
        <w:rPr>
          <w:rFonts w:ascii="Arial" w:eastAsia="Arial" w:hAnsi="Arial" w:cs="Arial"/>
          <w:color w:val="000000" w:themeColor="text1"/>
          <w:sz w:val="24"/>
          <w:szCs w:val="24"/>
          <w:lang w:val="mn-MN"/>
        </w:rPr>
        <w:t xml:space="preserve"> </w:t>
      </w:r>
      <w:r w:rsidR="00803758" w:rsidRPr="00EA778B">
        <w:rPr>
          <w:rFonts w:ascii="Arial" w:eastAsia="Arial" w:hAnsi="Arial" w:cs="Arial"/>
          <w:color w:val="000000" w:themeColor="text1"/>
          <w:sz w:val="24"/>
          <w:szCs w:val="24"/>
          <w:lang w:val="mn-MN"/>
        </w:rPr>
        <w:t xml:space="preserve">үйлдвэрлэл, </w:t>
      </w:r>
      <w:r w:rsidR="00010D55" w:rsidRPr="00EA778B">
        <w:rPr>
          <w:rFonts w:ascii="Arial" w:hAnsi="Arial" w:cs="Arial"/>
          <w:color w:val="000000" w:themeColor="text1"/>
          <w:sz w:val="24"/>
          <w:szCs w:val="24"/>
        </w:rPr>
        <w:t>үйлчилгээ</w:t>
      </w:r>
      <w:r w:rsidR="00DA3510" w:rsidRPr="00EA778B">
        <w:rPr>
          <w:rFonts w:ascii="Arial" w:hAnsi="Arial" w:cs="Arial"/>
          <w:color w:val="000000" w:themeColor="text1"/>
          <w:sz w:val="24"/>
          <w:szCs w:val="24"/>
          <w:lang w:val="mn-MN"/>
        </w:rPr>
        <w:t>ний чанары</w:t>
      </w:r>
      <w:r w:rsidR="00010D55" w:rsidRPr="00EA778B">
        <w:rPr>
          <w:rFonts w:ascii="Arial" w:hAnsi="Arial" w:cs="Arial"/>
          <w:color w:val="000000" w:themeColor="text1"/>
          <w:sz w:val="24"/>
          <w:szCs w:val="24"/>
        </w:rPr>
        <w:t>г дэ</w:t>
      </w:r>
      <w:r w:rsidR="00DA3510" w:rsidRPr="00EA778B">
        <w:rPr>
          <w:rFonts w:ascii="Arial" w:hAnsi="Arial" w:cs="Arial"/>
          <w:color w:val="000000" w:themeColor="text1"/>
          <w:sz w:val="24"/>
          <w:szCs w:val="24"/>
          <w:lang w:val="mn-MN"/>
        </w:rPr>
        <w:t>эшлүүлэх</w:t>
      </w:r>
      <w:r w:rsidR="00010D55" w:rsidRPr="00EA778B">
        <w:rPr>
          <w:rFonts w:ascii="Arial" w:hAnsi="Arial" w:cs="Arial"/>
          <w:color w:val="000000" w:themeColor="text1"/>
          <w:sz w:val="24"/>
          <w:szCs w:val="24"/>
        </w:rPr>
        <w:t>эд</w:t>
      </w:r>
      <w:r w:rsidR="00010D55" w:rsidRPr="00EA778B">
        <w:rPr>
          <w:rFonts w:ascii="Arial" w:eastAsia="Arial" w:hAnsi="Arial" w:cs="Arial"/>
          <w:color w:val="000000" w:themeColor="text1"/>
          <w:sz w:val="24"/>
          <w:szCs w:val="24"/>
          <w:lang w:val="mn-MN"/>
        </w:rPr>
        <w:t xml:space="preserve"> хөтөлбөрийн зорилго оршино</w:t>
      </w:r>
      <w:r w:rsidR="00010D55" w:rsidRPr="00EA778B">
        <w:rPr>
          <w:rFonts w:ascii="Arial" w:eastAsia="Arial" w:hAnsi="Arial" w:cs="Arial"/>
          <w:color w:val="000000" w:themeColor="text1"/>
          <w:sz w:val="24"/>
          <w:szCs w:val="24"/>
        </w:rPr>
        <w:t>.</w:t>
      </w:r>
    </w:p>
    <w:p w:rsidR="00306E50" w:rsidRPr="00EA778B" w:rsidRDefault="00306E50" w:rsidP="00EA778B">
      <w:pPr>
        <w:snapToGrid w:val="0"/>
        <w:spacing w:after="0" w:line="240" w:lineRule="auto"/>
        <w:ind w:firstLine="567"/>
        <w:jc w:val="both"/>
        <w:rPr>
          <w:rFonts w:ascii="Arial" w:eastAsia="Arial" w:hAnsi="Arial" w:cs="Arial"/>
          <w:color w:val="000000" w:themeColor="text1"/>
          <w:sz w:val="24"/>
          <w:szCs w:val="24"/>
          <w:lang w:val="mn-MN"/>
        </w:rPr>
      </w:pPr>
    </w:p>
    <w:p w:rsidR="000F2750" w:rsidRPr="00EA778B" w:rsidRDefault="000F2750" w:rsidP="00EA778B">
      <w:pPr>
        <w:pBdr>
          <w:top w:val="nil"/>
          <w:left w:val="nil"/>
          <w:bottom w:val="nil"/>
          <w:right w:val="nil"/>
          <w:between w:val="nil"/>
        </w:pBdr>
        <w:tabs>
          <w:tab w:val="left" w:pos="990"/>
        </w:tabs>
        <w:spacing w:after="0" w:line="240" w:lineRule="auto"/>
        <w:ind w:firstLine="567"/>
        <w:contextualSpacing/>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lang w:val="mn-MN"/>
        </w:rPr>
        <w:t>Хөтөлбөрийн зорилгын хүрээнд дараах з</w:t>
      </w:r>
      <w:r w:rsidRPr="00EA778B">
        <w:rPr>
          <w:rFonts w:ascii="Arial" w:eastAsia="Arial" w:hAnsi="Arial" w:cs="Arial"/>
          <w:color w:val="000000" w:themeColor="text1"/>
          <w:sz w:val="24"/>
          <w:szCs w:val="24"/>
        </w:rPr>
        <w:t>орилт</w:t>
      </w:r>
      <w:r w:rsidRPr="00EA778B">
        <w:rPr>
          <w:rFonts w:ascii="Arial" w:eastAsia="Arial" w:hAnsi="Arial" w:cs="Arial"/>
          <w:color w:val="000000" w:themeColor="text1"/>
          <w:sz w:val="24"/>
          <w:szCs w:val="24"/>
          <w:lang w:val="mn-MN"/>
        </w:rPr>
        <w:t>ууд</w:t>
      </w:r>
      <w:r w:rsidRPr="00EA778B">
        <w:rPr>
          <w:rFonts w:ascii="Arial" w:eastAsia="Arial" w:hAnsi="Arial" w:cs="Arial"/>
          <w:color w:val="000000" w:themeColor="text1"/>
          <w:sz w:val="24"/>
          <w:szCs w:val="24"/>
        </w:rPr>
        <w:t>ы</w:t>
      </w:r>
      <w:r w:rsidRPr="00EA778B">
        <w:rPr>
          <w:rFonts w:ascii="Arial" w:eastAsia="Arial" w:hAnsi="Arial" w:cs="Arial"/>
          <w:color w:val="000000" w:themeColor="text1"/>
          <w:sz w:val="24"/>
          <w:szCs w:val="24"/>
          <w:lang w:val="mn-MN"/>
        </w:rPr>
        <w:t>г</w:t>
      </w:r>
      <w:r w:rsidRPr="00EA778B">
        <w:rPr>
          <w:rFonts w:ascii="Arial" w:eastAsia="Arial" w:hAnsi="Arial" w:cs="Arial"/>
          <w:color w:val="000000" w:themeColor="text1"/>
          <w:sz w:val="24"/>
          <w:szCs w:val="24"/>
        </w:rPr>
        <w:t xml:space="preserve"> хэрэгжүүлнэ:</w:t>
      </w:r>
    </w:p>
    <w:p w:rsidR="00F77225" w:rsidRPr="00EA778B" w:rsidRDefault="00F77225" w:rsidP="00EA778B">
      <w:pPr>
        <w:pBdr>
          <w:top w:val="nil"/>
          <w:left w:val="nil"/>
          <w:bottom w:val="nil"/>
          <w:right w:val="nil"/>
          <w:between w:val="nil"/>
        </w:pBdr>
        <w:tabs>
          <w:tab w:val="left" w:pos="990"/>
        </w:tabs>
        <w:spacing w:after="0" w:line="240" w:lineRule="auto"/>
        <w:ind w:firstLine="567"/>
        <w:contextualSpacing/>
        <w:jc w:val="both"/>
        <w:rPr>
          <w:rFonts w:ascii="Arial" w:eastAsia="Arial" w:hAnsi="Arial" w:cs="Arial"/>
          <w:color w:val="000000" w:themeColor="text1"/>
          <w:sz w:val="24"/>
          <w:szCs w:val="24"/>
        </w:rPr>
      </w:pPr>
    </w:p>
    <w:p w:rsidR="00437951" w:rsidRPr="009C6AD9" w:rsidRDefault="00F77225" w:rsidP="00EA778B">
      <w:pPr>
        <w:pStyle w:val="ListParagraph"/>
        <w:numPr>
          <w:ilvl w:val="0"/>
          <w:numId w:val="17"/>
        </w:numPr>
        <w:pBdr>
          <w:top w:val="nil"/>
          <w:left w:val="nil"/>
          <w:bottom w:val="nil"/>
          <w:right w:val="nil"/>
          <w:between w:val="nil"/>
        </w:pBdr>
        <w:spacing w:after="0" w:line="240" w:lineRule="auto"/>
        <w:ind w:left="0"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lang w:val="mn-MN"/>
        </w:rPr>
        <w:t xml:space="preserve">Зам тээврийн салбарын бүтээн байгуулалтын болон бусад </w:t>
      </w:r>
      <w:r w:rsidR="005B4BC3" w:rsidRPr="00EA778B">
        <w:rPr>
          <w:rFonts w:ascii="Arial" w:eastAsia="Arial" w:hAnsi="Arial" w:cs="Arial"/>
          <w:color w:val="000000" w:themeColor="text1"/>
          <w:sz w:val="24"/>
          <w:szCs w:val="24"/>
          <w:lang w:val="mn-MN"/>
        </w:rPr>
        <w:t xml:space="preserve">үйлдвэрлэл, үйлчилгээ, </w:t>
      </w:r>
      <w:r w:rsidR="004D79A9" w:rsidRPr="00EA778B">
        <w:rPr>
          <w:rFonts w:ascii="Arial" w:eastAsia="Arial" w:hAnsi="Arial" w:cs="Arial"/>
          <w:color w:val="000000" w:themeColor="text1"/>
          <w:sz w:val="24"/>
          <w:szCs w:val="24"/>
          <w:lang w:val="mn-MN"/>
        </w:rPr>
        <w:t xml:space="preserve">бүтээгдэхүүн, </w:t>
      </w:r>
      <w:r w:rsidRPr="00EA778B">
        <w:rPr>
          <w:rFonts w:ascii="Arial" w:eastAsia="Arial" w:hAnsi="Arial" w:cs="Arial"/>
          <w:color w:val="000000" w:themeColor="text1"/>
          <w:sz w:val="24"/>
          <w:szCs w:val="24"/>
          <w:lang w:val="mn-MN"/>
        </w:rPr>
        <w:t xml:space="preserve">үйл ажиллагаандаа </w:t>
      </w:r>
      <w:r w:rsidR="000F2750" w:rsidRPr="00EA778B">
        <w:rPr>
          <w:rFonts w:ascii="Arial" w:eastAsia="Arial" w:hAnsi="Arial" w:cs="Arial"/>
          <w:color w:val="000000" w:themeColor="text1"/>
          <w:sz w:val="24"/>
          <w:szCs w:val="24"/>
          <w:lang w:val="mn-MN"/>
        </w:rPr>
        <w:t>байгальд ээлтэй</w:t>
      </w:r>
      <w:r w:rsidRPr="00EA778B">
        <w:rPr>
          <w:rFonts w:ascii="Arial" w:hAnsi="Arial" w:cs="Arial"/>
          <w:color w:val="000000" w:themeColor="text1"/>
          <w:sz w:val="24"/>
          <w:szCs w:val="24"/>
        </w:rPr>
        <w:t xml:space="preserve"> </w:t>
      </w:r>
      <w:r w:rsidR="000F2750" w:rsidRPr="00EA778B">
        <w:rPr>
          <w:rFonts w:ascii="Arial" w:hAnsi="Arial" w:cs="Arial"/>
          <w:color w:val="000000" w:themeColor="text1"/>
          <w:sz w:val="24"/>
          <w:szCs w:val="24"/>
        </w:rPr>
        <w:t>техник, технологи</w:t>
      </w:r>
      <w:r w:rsidR="000F2750" w:rsidRPr="00EA778B">
        <w:rPr>
          <w:rFonts w:ascii="Arial" w:hAnsi="Arial" w:cs="Arial"/>
          <w:color w:val="000000" w:themeColor="text1"/>
          <w:sz w:val="24"/>
          <w:szCs w:val="24"/>
          <w:lang w:val="mn-MN"/>
        </w:rPr>
        <w:t>йг нутагшуулах</w:t>
      </w:r>
      <w:r w:rsidR="005B4BC3" w:rsidRPr="00EA778B">
        <w:rPr>
          <w:rFonts w:ascii="Arial" w:hAnsi="Arial" w:cs="Arial"/>
          <w:color w:val="000000" w:themeColor="text1"/>
          <w:sz w:val="24"/>
          <w:szCs w:val="24"/>
        </w:rPr>
        <w:t>;</w:t>
      </w:r>
      <w:r w:rsidR="006858E8">
        <w:rPr>
          <w:rFonts w:ascii="Arial" w:hAnsi="Arial" w:cs="Arial"/>
          <w:color w:val="000000" w:themeColor="text1"/>
          <w:sz w:val="24"/>
          <w:szCs w:val="24"/>
        </w:rPr>
        <w:t xml:space="preserve"> </w:t>
      </w:r>
    </w:p>
    <w:p w:rsidR="009C6AD9" w:rsidRPr="006858E8" w:rsidRDefault="009C6AD9" w:rsidP="009C6AD9">
      <w:pPr>
        <w:pStyle w:val="ListParagraph"/>
        <w:numPr>
          <w:ilvl w:val="0"/>
          <w:numId w:val="23"/>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Pr>
          <w:rFonts w:ascii="Arial" w:hAnsi="Arial" w:cs="Arial"/>
          <w:color w:val="000000" w:themeColor="text1"/>
          <w:sz w:val="24"/>
          <w:szCs w:val="24"/>
          <w:lang w:val="mn-MN"/>
        </w:rPr>
        <w:t>Авто замын салбарт хөрсийг органик болон органик бус материалаар бэхжүүлж, замын суурь үеийг барих эко технологи нэвтрүүлэх арга замын судалгаа</w:t>
      </w:r>
      <w:r>
        <w:rPr>
          <w:rFonts w:ascii="Arial" w:hAnsi="Arial" w:cs="Arial"/>
          <w:color w:val="000000" w:themeColor="text1"/>
          <w:sz w:val="24"/>
          <w:szCs w:val="24"/>
        </w:rPr>
        <w:t>;</w:t>
      </w:r>
      <w:r>
        <w:rPr>
          <w:rFonts w:ascii="Arial" w:hAnsi="Arial" w:cs="Arial"/>
          <w:color w:val="000000" w:themeColor="text1"/>
          <w:sz w:val="24"/>
          <w:szCs w:val="24"/>
          <w:lang w:val="mn-MN"/>
        </w:rPr>
        <w:t xml:space="preserve">    </w:t>
      </w:r>
    </w:p>
    <w:p w:rsidR="006858E8" w:rsidRPr="00CD5B3F" w:rsidRDefault="006858E8" w:rsidP="009C6AD9">
      <w:pPr>
        <w:pStyle w:val="ListParagraph"/>
        <w:numPr>
          <w:ilvl w:val="0"/>
          <w:numId w:val="23"/>
        </w:numPr>
        <w:snapToGrid w:val="0"/>
        <w:spacing w:after="0" w:line="240" w:lineRule="auto"/>
        <w:ind w:left="714" w:hanging="357"/>
        <w:jc w:val="both"/>
        <w:rPr>
          <w:rFonts w:ascii="Arial" w:eastAsia="Times New Roman" w:hAnsi="Arial" w:cs="Arial"/>
          <w:color w:val="1B1B1B"/>
          <w:sz w:val="24"/>
          <w:szCs w:val="24"/>
        </w:rPr>
      </w:pPr>
      <w:r w:rsidRPr="006858E8">
        <w:rPr>
          <w:rFonts w:ascii="Arial" w:eastAsia="Times New Roman" w:hAnsi="Arial" w:cs="Arial"/>
          <w:color w:val="1B1B1B"/>
          <w:sz w:val="24"/>
          <w:szCs w:val="24"/>
        </w:rPr>
        <w:lastRenderedPageBreak/>
        <w:t>Агаарын бохирдлыг бууруулахад дэвши</w:t>
      </w:r>
      <w:r>
        <w:rPr>
          <w:rFonts w:ascii="Arial" w:eastAsia="Times New Roman" w:hAnsi="Arial" w:cs="Arial"/>
          <w:color w:val="1B1B1B"/>
          <w:sz w:val="24"/>
          <w:szCs w:val="24"/>
        </w:rPr>
        <w:t>лтэт техник, технологи нэвтрүүл</w:t>
      </w:r>
      <w:r w:rsidRPr="006858E8">
        <w:rPr>
          <w:rFonts w:ascii="Arial" w:eastAsia="Times New Roman" w:hAnsi="Arial" w:cs="Arial"/>
          <w:color w:val="1B1B1B"/>
          <w:sz w:val="24"/>
          <w:szCs w:val="24"/>
        </w:rPr>
        <w:t>э</w:t>
      </w:r>
      <w:r>
        <w:rPr>
          <w:rFonts w:ascii="Arial" w:eastAsia="Times New Roman" w:hAnsi="Arial" w:cs="Arial"/>
          <w:color w:val="1B1B1B"/>
          <w:sz w:val="24"/>
          <w:szCs w:val="24"/>
          <w:lang w:val="mn-MN"/>
        </w:rPr>
        <w:t>х</w:t>
      </w:r>
      <w:r w:rsidRPr="006858E8">
        <w:rPr>
          <w:rFonts w:ascii="Arial" w:eastAsia="Times New Roman" w:hAnsi="Arial" w:cs="Arial"/>
          <w:color w:val="1B1B1B"/>
          <w:sz w:val="24"/>
          <w:szCs w:val="24"/>
        </w:rPr>
        <w:t>, шинэ с</w:t>
      </w:r>
      <w:r>
        <w:rPr>
          <w:rFonts w:ascii="Arial" w:eastAsia="Times New Roman" w:hAnsi="Arial" w:cs="Arial"/>
          <w:color w:val="1B1B1B"/>
          <w:sz w:val="24"/>
          <w:szCs w:val="24"/>
          <w:lang w:val="mn-MN"/>
        </w:rPr>
        <w:t>анал, с</w:t>
      </w:r>
      <w:r w:rsidRPr="006858E8">
        <w:rPr>
          <w:rFonts w:ascii="Arial" w:eastAsia="Times New Roman" w:hAnsi="Arial" w:cs="Arial"/>
          <w:color w:val="1B1B1B"/>
          <w:sz w:val="24"/>
          <w:szCs w:val="24"/>
        </w:rPr>
        <w:t>анаачилга гаргасан</w:t>
      </w:r>
      <w:r>
        <w:rPr>
          <w:rFonts w:ascii="Arial" w:eastAsia="Times New Roman" w:hAnsi="Arial" w:cs="Arial"/>
          <w:color w:val="1B1B1B"/>
          <w:sz w:val="24"/>
          <w:szCs w:val="24"/>
          <w:lang w:val="mn-MN"/>
        </w:rPr>
        <w:t xml:space="preserve"> хувь</w:t>
      </w:r>
      <w:r w:rsidRPr="006858E8">
        <w:rPr>
          <w:rFonts w:ascii="Arial" w:eastAsia="Times New Roman" w:hAnsi="Arial" w:cs="Arial"/>
          <w:color w:val="1B1B1B"/>
          <w:sz w:val="24"/>
          <w:szCs w:val="24"/>
        </w:rPr>
        <w:t xml:space="preserve">, </w:t>
      </w:r>
      <w:r>
        <w:rPr>
          <w:rFonts w:ascii="Arial" w:eastAsia="Times New Roman" w:hAnsi="Arial" w:cs="Arial"/>
          <w:color w:val="1B1B1B"/>
          <w:sz w:val="24"/>
          <w:szCs w:val="24"/>
          <w:lang w:val="mn-MN"/>
        </w:rPr>
        <w:t xml:space="preserve">хүн </w:t>
      </w:r>
      <w:r w:rsidRPr="006858E8">
        <w:rPr>
          <w:rFonts w:ascii="Arial" w:eastAsia="Times New Roman" w:hAnsi="Arial" w:cs="Arial"/>
          <w:color w:val="1B1B1B"/>
          <w:sz w:val="24"/>
          <w:szCs w:val="24"/>
        </w:rPr>
        <w:t>аж ахуйн нэгж, байгууллаг</w:t>
      </w:r>
      <w:r>
        <w:rPr>
          <w:rFonts w:ascii="Arial" w:eastAsia="Times New Roman" w:hAnsi="Arial" w:cs="Arial"/>
          <w:color w:val="1B1B1B"/>
          <w:sz w:val="24"/>
          <w:szCs w:val="24"/>
          <w:lang w:val="mn-MN"/>
        </w:rPr>
        <w:t>ын оновчтой</w:t>
      </w:r>
      <w:r w:rsidR="007A4F70">
        <w:rPr>
          <w:rFonts w:ascii="Arial" w:eastAsia="Times New Roman" w:hAnsi="Arial" w:cs="Arial"/>
          <w:color w:val="1B1B1B"/>
          <w:sz w:val="24"/>
          <w:szCs w:val="24"/>
          <w:lang w:val="mn-MN"/>
        </w:rPr>
        <w:t xml:space="preserve"> </w:t>
      </w:r>
      <w:r w:rsidR="007A4F70" w:rsidRPr="009C6AD9">
        <w:rPr>
          <w:rFonts w:ascii="Arial" w:eastAsia="Times New Roman" w:hAnsi="Arial" w:cs="Arial"/>
          <w:color w:val="1B1B1B"/>
          <w:sz w:val="24"/>
          <w:szCs w:val="24"/>
          <w:lang w:val="mn-MN"/>
        </w:rPr>
        <w:t xml:space="preserve">шийдлийг </w:t>
      </w:r>
      <w:r w:rsidRPr="009C6AD9">
        <w:rPr>
          <w:rFonts w:ascii="Arial" w:eastAsia="Times New Roman" w:hAnsi="Arial" w:cs="Arial"/>
          <w:color w:val="1B1B1B"/>
          <w:sz w:val="24"/>
          <w:szCs w:val="24"/>
          <w:lang w:val="mn-MN"/>
        </w:rPr>
        <w:t>бодлог</w:t>
      </w:r>
      <w:r w:rsidR="007A4F70" w:rsidRPr="009C6AD9">
        <w:rPr>
          <w:rFonts w:ascii="Arial" w:eastAsia="Times New Roman" w:hAnsi="Arial" w:cs="Arial"/>
          <w:color w:val="1B1B1B"/>
          <w:sz w:val="24"/>
          <w:szCs w:val="24"/>
          <w:lang w:val="mn-MN"/>
        </w:rPr>
        <w:t>оор</w:t>
      </w:r>
      <w:r w:rsidRPr="009C6AD9">
        <w:rPr>
          <w:rFonts w:ascii="Arial" w:eastAsia="Times New Roman" w:hAnsi="Arial" w:cs="Arial"/>
          <w:color w:val="1B1B1B"/>
          <w:sz w:val="24"/>
          <w:szCs w:val="24"/>
          <w:lang w:val="mn-MN"/>
        </w:rPr>
        <w:t xml:space="preserve"> дэмжиж, нэвтрүүлэ</w:t>
      </w:r>
      <w:r w:rsidRPr="009C6AD9">
        <w:rPr>
          <w:rFonts w:ascii="Arial" w:eastAsia="Times New Roman" w:hAnsi="Arial" w:cs="Arial"/>
          <w:color w:val="1B1B1B"/>
          <w:sz w:val="24"/>
          <w:szCs w:val="24"/>
        </w:rPr>
        <w:t>х</w:t>
      </w:r>
      <w:r w:rsidRPr="009C6AD9">
        <w:rPr>
          <w:rFonts w:ascii="Arial" w:eastAsia="Times New Roman" w:hAnsi="Arial" w:cs="Arial"/>
          <w:color w:val="1B1B1B"/>
          <w:sz w:val="24"/>
          <w:szCs w:val="24"/>
          <w:lang w:val="mn-MN"/>
        </w:rPr>
        <w:t xml:space="preserve"> арга хэмжээ авах</w:t>
      </w:r>
      <w:r w:rsidRPr="009C6AD9">
        <w:rPr>
          <w:rFonts w:ascii="Arial" w:eastAsia="Times New Roman" w:hAnsi="Arial" w:cs="Arial"/>
          <w:color w:val="1B1B1B"/>
          <w:sz w:val="24"/>
          <w:szCs w:val="24"/>
        </w:rPr>
        <w:t>;</w:t>
      </w:r>
    </w:p>
    <w:p w:rsidR="00CD5B3F" w:rsidRPr="009C6AD9" w:rsidRDefault="00CD5B3F" w:rsidP="009C6AD9">
      <w:pPr>
        <w:pStyle w:val="ListParagraph"/>
        <w:numPr>
          <w:ilvl w:val="0"/>
          <w:numId w:val="23"/>
        </w:numPr>
        <w:snapToGrid w:val="0"/>
        <w:spacing w:after="0" w:line="240" w:lineRule="auto"/>
        <w:ind w:left="714" w:hanging="357"/>
        <w:jc w:val="both"/>
        <w:rPr>
          <w:rFonts w:ascii="Arial" w:eastAsia="Times New Roman" w:hAnsi="Arial" w:cs="Arial"/>
          <w:color w:val="1B1B1B"/>
          <w:sz w:val="24"/>
          <w:szCs w:val="24"/>
        </w:rPr>
      </w:pPr>
      <w:r w:rsidRPr="00BA6F43">
        <w:rPr>
          <w:rFonts w:ascii="Arial" w:eastAsia="Times New Roman" w:hAnsi="Arial" w:cs="Arial"/>
          <w:color w:val="1B1B1B"/>
          <w:sz w:val="24"/>
          <w:szCs w:val="24"/>
        </w:rPr>
        <w:t>Агаарын бохирдлыг бууруулах арга хэмжээг төр, аж ахуйн нэгж, байгууллага, иргэдийн нэгдмэл үйл ажиллагаагаар хэрэгжүүлэх</w:t>
      </w:r>
      <w:r w:rsidR="00D27EB5">
        <w:rPr>
          <w:rFonts w:ascii="Arial" w:eastAsia="Times New Roman" w:hAnsi="Arial" w:cs="Arial"/>
          <w:color w:val="1B1B1B"/>
          <w:sz w:val="24"/>
          <w:szCs w:val="24"/>
        </w:rPr>
        <w:t>;</w:t>
      </w:r>
    </w:p>
    <w:p w:rsidR="007A4F70" w:rsidRPr="00E74EA5" w:rsidRDefault="009C6AD9" w:rsidP="009C6AD9">
      <w:pPr>
        <w:pStyle w:val="ListParagraph"/>
        <w:numPr>
          <w:ilvl w:val="0"/>
          <w:numId w:val="23"/>
        </w:numPr>
        <w:spacing w:after="0" w:line="240" w:lineRule="auto"/>
        <w:ind w:left="714" w:hanging="357"/>
        <w:jc w:val="both"/>
        <w:rPr>
          <w:rFonts w:ascii="Arial" w:eastAsia="Times New Roman" w:hAnsi="Arial" w:cs="Arial"/>
          <w:color w:val="222222"/>
          <w:sz w:val="24"/>
          <w:szCs w:val="24"/>
        </w:rPr>
      </w:pPr>
      <w:r w:rsidRPr="009C6AD9">
        <w:rPr>
          <w:rFonts w:ascii="Arial" w:eastAsia="Times New Roman" w:hAnsi="Arial" w:cs="Arial"/>
          <w:color w:val="000000"/>
          <w:sz w:val="24"/>
          <w:szCs w:val="24"/>
          <w:lang w:val="mn-MN"/>
        </w:rPr>
        <w:t>Нисэхийн авионикийн технологийн сургалтыг боловсронгуй болгох судалгаа</w:t>
      </w:r>
      <w:r w:rsidR="00E74EA5">
        <w:rPr>
          <w:rFonts w:ascii="Arial" w:eastAsia="Times New Roman" w:hAnsi="Arial" w:cs="Arial"/>
          <w:color w:val="000000"/>
          <w:sz w:val="24"/>
          <w:szCs w:val="24"/>
        </w:rPr>
        <w:t xml:space="preserve"> </w:t>
      </w:r>
      <w:r w:rsidR="00E74EA5">
        <w:rPr>
          <w:rFonts w:ascii="Arial" w:eastAsia="Times New Roman" w:hAnsi="Arial" w:cs="Arial"/>
          <w:color w:val="000000"/>
          <w:sz w:val="24"/>
          <w:szCs w:val="24"/>
          <w:lang w:val="mn-MN"/>
        </w:rPr>
        <w:t>хэрэгжүүлж, нэвтрүүлэх</w:t>
      </w:r>
      <w:r w:rsidR="007A4F70" w:rsidRPr="009C6AD9">
        <w:rPr>
          <w:rFonts w:ascii="Arial" w:eastAsia="Times New Roman" w:hAnsi="Arial" w:cs="Arial"/>
          <w:sz w:val="24"/>
          <w:szCs w:val="24"/>
        </w:rPr>
        <w:t>;</w:t>
      </w:r>
    </w:p>
    <w:p w:rsidR="00437951" w:rsidRPr="00B74D85" w:rsidRDefault="005B4BC3" w:rsidP="00EA778B">
      <w:pPr>
        <w:pStyle w:val="ListParagraph"/>
        <w:numPr>
          <w:ilvl w:val="0"/>
          <w:numId w:val="17"/>
        </w:numPr>
        <w:pBdr>
          <w:top w:val="nil"/>
          <w:left w:val="nil"/>
          <w:bottom w:val="nil"/>
          <w:right w:val="nil"/>
          <w:between w:val="nil"/>
        </w:pBdr>
        <w:spacing w:after="0" w:line="240" w:lineRule="auto"/>
        <w:ind w:left="0"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lang w:val="mn-MN"/>
        </w:rPr>
        <w:t xml:space="preserve">Зам тээврийн салбарын бүтээн байгуулалтад </w:t>
      </w:r>
      <w:r w:rsidR="000F2750" w:rsidRPr="00EA778B">
        <w:rPr>
          <w:rFonts w:ascii="Arial" w:eastAsia="Arial" w:hAnsi="Arial" w:cs="Arial"/>
          <w:color w:val="000000" w:themeColor="text1"/>
          <w:sz w:val="24"/>
          <w:szCs w:val="24"/>
          <w:lang w:val="mn-MN"/>
        </w:rPr>
        <w:t>өрсөлдөх чадварыг нэмэгдүүлэх</w:t>
      </w:r>
      <w:r w:rsidRPr="00EA778B">
        <w:rPr>
          <w:rFonts w:ascii="Arial" w:eastAsia="Arial" w:hAnsi="Arial" w:cs="Arial"/>
          <w:color w:val="000000" w:themeColor="text1"/>
          <w:sz w:val="24"/>
          <w:szCs w:val="24"/>
        </w:rPr>
        <w:t>;</w:t>
      </w:r>
    </w:p>
    <w:p w:rsidR="00B74D85" w:rsidRDefault="009C0F62" w:rsidP="00B74D85">
      <w:pPr>
        <w:pStyle w:val="ListParagraph"/>
        <w:numPr>
          <w:ilvl w:val="0"/>
          <w:numId w:val="23"/>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lang w:val="mn-MN"/>
        </w:rPr>
        <w:t>Монгол орны зам цаг уурын нөхцөлд тохирсон битумын хэрэглээг нэвт</w:t>
      </w:r>
      <w:r w:rsidR="00D27EB5">
        <w:rPr>
          <w:rFonts w:ascii="Arial" w:eastAsia="Arial" w:hAnsi="Arial" w:cs="Arial"/>
          <w:color w:val="000000" w:themeColor="text1"/>
          <w:sz w:val="24"/>
          <w:szCs w:val="24"/>
          <w:lang w:val="mn-MN"/>
        </w:rPr>
        <w:t>рүүлэх замаар зам барилгын ажлын чанарыг сайжруулж, өрсөлдөх чадварыг дээшлүүлэх</w:t>
      </w:r>
      <w:r w:rsidR="00D27EB5">
        <w:rPr>
          <w:rFonts w:ascii="Arial" w:eastAsia="Arial" w:hAnsi="Arial" w:cs="Arial"/>
          <w:color w:val="000000" w:themeColor="text1"/>
          <w:sz w:val="24"/>
          <w:szCs w:val="24"/>
        </w:rPr>
        <w:t>;</w:t>
      </w:r>
      <w:r>
        <w:rPr>
          <w:rFonts w:ascii="Arial" w:eastAsia="Arial" w:hAnsi="Arial" w:cs="Arial"/>
          <w:color w:val="000000" w:themeColor="text1"/>
          <w:sz w:val="24"/>
          <w:szCs w:val="24"/>
          <w:lang w:val="mn-MN"/>
        </w:rPr>
        <w:t xml:space="preserve">  </w:t>
      </w:r>
    </w:p>
    <w:p w:rsidR="003F3271" w:rsidRPr="00EA778B" w:rsidRDefault="003F3271" w:rsidP="00B74D85">
      <w:pPr>
        <w:pStyle w:val="ListParagraph"/>
        <w:numPr>
          <w:ilvl w:val="0"/>
          <w:numId w:val="23"/>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lang w:val="mn-MN"/>
        </w:rPr>
        <w:t>Замын дагуух ус зайлуулах байгууламжийн оновчой системийн нэвтрүүснээр замын техник ашиглалтын байдлыг дээшлүүлэх</w:t>
      </w:r>
      <w:r>
        <w:rPr>
          <w:rFonts w:ascii="Arial" w:eastAsia="Arial" w:hAnsi="Arial" w:cs="Arial"/>
          <w:color w:val="000000" w:themeColor="text1"/>
          <w:sz w:val="24"/>
          <w:szCs w:val="24"/>
        </w:rPr>
        <w:t>;</w:t>
      </w:r>
      <w:r>
        <w:rPr>
          <w:rFonts w:ascii="Arial" w:eastAsia="Arial" w:hAnsi="Arial" w:cs="Arial"/>
          <w:color w:val="000000" w:themeColor="text1"/>
          <w:sz w:val="24"/>
          <w:szCs w:val="24"/>
          <w:lang w:val="mn-MN"/>
        </w:rPr>
        <w:t xml:space="preserve">  </w:t>
      </w:r>
    </w:p>
    <w:p w:rsidR="00873139" w:rsidRPr="00873139" w:rsidRDefault="004D79A9" w:rsidP="00873139">
      <w:pPr>
        <w:pStyle w:val="ListParagraph"/>
        <w:numPr>
          <w:ilvl w:val="0"/>
          <w:numId w:val="17"/>
        </w:numPr>
        <w:pBdr>
          <w:top w:val="nil"/>
          <w:left w:val="nil"/>
          <w:bottom w:val="nil"/>
          <w:right w:val="nil"/>
          <w:between w:val="nil"/>
        </w:pBdr>
        <w:spacing w:after="0" w:line="240" w:lineRule="auto"/>
        <w:ind w:left="0"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lang w:val="mn-MN"/>
        </w:rPr>
        <w:t>Зам тээврийн салбарын бүтээн байгуулалтын болон бусад үйлдвэрлэл, бүтээгдэхүүн, үйл ажиллагаа</w:t>
      </w:r>
      <w:r w:rsidR="00EB7346" w:rsidRPr="00EA778B">
        <w:rPr>
          <w:rFonts w:ascii="Arial" w:eastAsia="Arial" w:hAnsi="Arial" w:cs="Arial"/>
          <w:color w:val="000000" w:themeColor="text1"/>
          <w:sz w:val="24"/>
          <w:szCs w:val="24"/>
          <w:lang w:val="mn-MN"/>
        </w:rPr>
        <w:t xml:space="preserve">, </w:t>
      </w:r>
      <w:r w:rsidR="000F2750" w:rsidRPr="00EA778B">
        <w:rPr>
          <w:rFonts w:ascii="Arial" w:hAnsi="Arial" w:cs="Arial"/>
          <w:color w:val="000000" w:themeColor="text1"/>
          <w:sz w:val="24"/>
          <w:szCs w:val="24"/>
        </w:rPr>
        <w:t>үйлчилгээ</w:t>
      </w:r>
      <w:r w:rsidR="000F2750" w:rsidRPr="00EA778B">
        <w:rPr>
          <w:rFonts w:ascii="Arial" w:hAnsi="Arial" w:cs="Arial"/>
          <w:color w:val="000000" w:themeColor="text1"/>
          <w:sz w:val="24"/>
          <w:szCs w:val="24"/>
          <w:lang w:val="mn-MN"/>
        </w:rPr>
        <w:t>ний чанары</w:t>
      </w:r>
      <w:r w:rsidR="000F2750" w:rsidRPr="00EA778B">
        <w:rPr>
          <w:rFonts w:ascii="Arial" w:hAnsi="Arial" w:cs="Arial"/>
          <w:color w:val="000000" w:themeColor="text1"/>
          <w:sz w:val="24"/>
          <w:szCs w:val="24"/>
        </w:rPr>
        <w:t>г дэ</w:t>
      </w:r>
      <w:r w:rsidR="000F2750" w:rsidRPr="00EA778B">
        <w:rPr>
          <w:rFonts w:ascii="Arial" w:hAnsi="Arial" w:cs="Arial"/>
          <w:color w:val="000000" w:themeColor="text1"/>
          <w:sz w:val="24"/>
          <w:szCs w:val="24"/>
          <w:lang w:val="mn-MN"/>
        </w:rPr>
        <w:t>эшлүүлэх</w:t>
      </w:r>
      <w:r w:rsidR="00EB7346" w:rsidRPr="00EA778B">
        <w:rPr>
          <w:rFonts w:ascii="Arial" w:hAnsi="Arial" w:cs="Arial"/>
          <w:color w:val="000000" w:themeColor="text1"/>
          <w:sz w:val="24"/>
          <w:szCs w:val="24"/>
          <w:lang w:val="mn-MN"/>
        </w:rPr>
        <w:t>.</w:t>
      </w:r>
    </w:p>
    <w:p w:rsidR="00873139" w:rsidRPr="00873139" w:rsidRDefault="00873139" w:rsidP="00873139">
      <w:pPr>
        <w:pStyle w:val="ListParagraph"/>
        <w:numPr>
          <w:ilvl w:val="0"/>
          <w:numId w:val="23"/>
        </w:numPr>
        <w:pBdr>
          <w:top w:val="nil"/>
          <w:left w:val="nil"/>
          <w:bottom w:val="nil"/>
          <w:right w:val="nil"/>
          <w:between w:val="nil"/>
        </w:pBdr>
        <w:tabs>
          <w:tab w:val="left" w:pos="1530"/>
          <w:tab w:val="left" w:pos="1980"/>
        </w:tabs>
        <w:spacing w:after="0" w:line="240" w:lineRule="auto"/>
        <w:jc w:val="both"/>
        <w:rPr>
          <w:rFonts w:ascii="Arial" w:eastAsia="Arial" w:hAnsi="Arial" w:cs="Arial"/>
          <w:color w:val="000000" w:themeColor="text1"/>
          <w:sz w:val="24"/>
          <w:szCs w:val="24"/>
        </w:rPr>
      </w:pPr>
      <w:r w:rsidRPr="00873139">
        <w:rPr>
          <w:rFonts w:ascii="Arial" w:hAnsi="Arial" w:cs="Arial"/>
          <w:sz w:val="24"/>
          <w:szCs w:val="24"/>
        </w:rPr>
        <w:t>Биологийн олон янз байдал, ашигт ургамал, ховор, нэн ховор, ховордсон ан амьтдыг хамгаалах, нөөцийг нэмэгдүүлэх бодлогын хүрээнд</w:t>
      </w:r>
      <w:r w:rsidRPr="00873139">
        <w:rPr>
          <w:rFonts w:ascii="Arial" w:hAnsi="Arial" w:cs="Arial"/>
          <w:sz w:val="24"/>
          <w:szCs w:val="24"/>
          <w:lang w:val="mn-MN"/>
        </w:rPr>
        <w:t xml:space="preserve"> </w:t>
      </w:r>
      <w:r>
        <w:rPr>
          <w:rFonts w:ascii="Arial" w:hAnsi="Arial" w:cs="Arial"/>
          <w:sz w:val="24"/>
          <w:szCs w:val="24"/>
          <w:lang w:val="mn-MN"/>
        </w:rPr>
        <w:t>х</w:t>
      </w:r>
      <w:r w:rsidRPr="00873139">
        <w:rPr>
          <w:rFonts w:ascii="Arial" w:eastAsia="Times New Roman" w:hAnsi="Arial" w:cs="Arial"/>
          <w:color w:val="1B1B1B"/>
          <w:sz w:val="24"/>
          <w:szCs w:val="24"/>
        </w:rPr>
        <w:t>овор, нэн ховор ан амьтдын амьдрах орчныг сэргээн сайжруулж, тоо толгойг өсгөхөд төрийн болон олон нийтийн оролцоог нэмэгдүүл</w:t>
      </w:r>
      <w:r>
        <w:rPr>
          <w:rFonts w:ascii="Arial" w:eastAsia="Times New Roman" w:hAnsi="Arial" w:cs="Arial"/>
          <w:color w:val="1B1B1B"/>
          <w:sz w:val="24"/>
          <w:szCs w:val="24"/>
          <w:lang w:val="mn-MN"/>
        </w:rPr>
        <w:t>ж, улсын болон орон нутгийн чанартай авто зам, төмөр замын дагуу</w:t>
      </w:r>
      <w:r w:rsidRPr="00873139">
        <w:rPr>
          <w:rFonts w:ascii="Arial" w:eastAsia="Times New Roman" w:hAnsi="Arial" w:cs="Arial"/>
          <w:color w:val="1B1B1B"/>
          <w:sz w:val="24"/>
          <w:szCs w:val="24"/>
        </w:rPr>
        <w:t>х</w:t>
      </w:r>
      <w:r>
        <w:rPr>
          <w:rFonts w:ascii="Arial" w:eastAsia="Times New Roman" w:hAnsi="Arial" w:cs="Arial"/>
          <w:color w:val="1B1B1B"/>
          <w:sz w:val="24"/>
          <w:szCs w:val="24"/>
          <w:lang w:val="mn-MN"/>
        </w:rPr>
        <w:t xml:space="preserve"> зэрлэг амьтдын стандарт гарцыг барьж байгуулах</w:t>
      </w:r>
      <w:r w:rsidRPr="00873139">
        <w:rPr>
          <w:rFonts w:ascii="Arial" w:eastAsia="Times New Roman" w:hAnsi="Arial" w:cs="Arial"/>
          <w:color w:val="1B1B1B"/>
          <w:sz w:val="24"/>
          <w:szCs w:val="24"/>
        </w:rPr>
        <w:t>;</w:t>
      </w:r>
    </w:p>
    <w:p w:rsidR="00BF031E" w:rsidRPr="00BA6F43" w:rsidRDefault="00BF031E" w:rsidP="00BF031E">
      <w:pPr>
        <w:numPr>
          <w:ilvl w:val="0"/>
          <w:numId w:val="23"/>
        </w:numPr>
        <w:snapToGrid w:val="0"/>
        <w:spacing w:after="0" w:line="240" w:lineRule="auto"/>
        <w:contextualSpacing/>
        <w:jc w:val="both"/>
        <w:rPr>
          <w:rFonts w:ascii="Arial" w:eastAsia="Times New Roman" w:hAnsi="Arial" w:cs="Arial"/>
          <w:sz w:val="24"/>
          <w:szCs w:val="24"/>
        </w:rPr>
      </w:pPr>
      <w:r>
        <w:rPr>
          <w:rFonts w:ascii="Arial" w:eastAsia="Times New Roman" w:hAnsi="Arial" w:cs="Arial"/>
          <w:sz w:val="24"/>
          <w:szCs w:val="24"/>
          <w:lang w:val="mn-MN"/>
        </w:rPr>
        <w:t xml:space="preserve">Зам, замын байгууламжийн </w:t>
      </w:r>
      <w:r w:rsidRPr="00BA6F43">
        <w:rPr>
          <w:rFonts w:ascii="Arial" w:eastAsia="Times New Roman" w:hAnsi="Arial" w:cs="Arial"/>
          <w:sz w:val="24"/>
          <w:szCs w:val="24"/>
        </w:rPr>
        <w:t xml:space="preserve">үндэсний </w:t>
      </w:r>
      <w:r>
        <w:rPr>
          <w:rFonts w:ascii="Arial" w:eastAsia="Times New Roman" w:hAnsi="Arial" w:cs="Arial"/>
          <w:sz w:val="24"/>
          <w:szCs w:val="24"/>
          <w:lang w:val="mn-MN"/>
        </w:rPr>
        <w:t xml:space="preserve">стандарт, техникийн </w:t>
      </w:r>
      <w:r w:rsidRPr="00BA6F43">
        <w:rPr>
          <w:rFonts w:ascii="Arial" w:eastAsia="Times New Roman" w:hAnsi="Arial" w:cs="Arial"/>
          <w:sz w:val="24"/>
          <w:szCs w:val="24"/>
        </w:rPr>
        <w:t xml:space="preserve">норм </w:t>
      </w:r>
      <w:r>
        <w:rPr>
          <w:rFonts w:ascii="Arial" w:eastAsia="Times New Roman" w:hAnsi="Arial" w:cs="Arial"/>
          <w:sz w:val="24"/>
          <w:szCs w:val="24"/>
          <w:lang w:val="mn-MN"/>
        </w:rPr>
        <w:t xml:space="preserve">баримт бичгүүдийг зам цаг </w:t>
      </w:r>
      <w:r w:rsidRPr="00BA6F43">
        <w:rPr>
          <w:rFonts w:ascii="Arial" w:eastAsia="Times New Roman" w:hAnsi="Arial" w:cs="Arial"/>
          <w:sz w:val="24"/>
          <w:szCs w:val="24"/>
        </w:rPr>
        <w:t xml:space="preserve">уур амьсгалын судалгааны мэдээллийг </w:t>
      </w:r>
      <w:r>
        <w:rPr>
          <w:rFonts w:ascii="Arial" w:eastAsia="Times New Roman" w:hAnsi="Arial" w:cs="Arial"/>
          <w:sz w:val="24"/>
          <w:szCs w:val="24"/>
          <w:lang w:val="mn-MN"/>
        </w:rPr>
        <w:t>тусган</w:t>
      </w:r>
      <w:r w:rsidRPr="00BA6F43">
        <w:rPr>
          <w:rFonts w:ascii="Arial" w:eastAsia="Times New Roman" w:hAnsi="Arial" w:cs="Arial"/>
          <w:sz w:val="24"/>
          <w:szCs w:val="24"/>
        </w:rPr>
        <w:t xml:space="preserve"> боловсруулах;</w:t>
      </w:r>
    </w:p>
    <w:p w:rsidR="000B20E3" w:rsidRPr="00BA6F43" w:rsidRDefault="000B20E3" w:rsidP="000B20E3">
      <w:pPr>
        <w:numPr>
          <w:ilvl w:val="0"/>
          <w:numId w:val="23"/>
        </w:numPr>
        <w:snapToGrid w:val="0"/>
        <w:spacing w:after="0" w:line="240" w:lineRule="auto"/>
        <w:contextualSpacing/>
        <w:jc w:val="both"/>
        <w:rPr>
          <w:rFonts w:ascii="Arial" w:eastAsia="Times New Roman" w:hAnsi="Arial" w:cs="Arial"/>
          <w:color w:val="1B1B1B"/>
          <w:sz w:val="24"/>
          <w:szCs w:val="24"/>
        </w:rPr>
      </w:pPr>
      <w:r>
        <w:rPr>
          <w:rFonts w:ascii="Arial" w:eastAsia="Times New Roman" w:hAnsi="Arial" w:cs="Arial"/>
          <w:color w:val="1B1B1B"/>
          <w:sz w:val="24"/>
          <w:szCs w:val="24"/>
          <w:lang w:val="mn-MN"/>
        </w:rPr>
        <w:t>Зам, тээврийн салбарын х</w:t>
      </w:r>
      <w:r w:rsidRPr="00BA6F43">
        <w:rPr>
          <w:rFonts w:ascii="Arial" w:eastAsia="Times New Roman" w:hAnsi="Arial" w:cs="Arial"/>
          <w:color w:val="1B1B1B"/>
          <w:sz w:val="24"/>
          <w:szCs w:val="24"/>
        </w:rPr>
        <w:t xml:space="preserve">ог хаягдлын </w:t>
      </w:r>
      <w:r>
        <w:rPr>
          <w:rFonts w:ascii="Arial" w:eastAsia="Times New Roman" w:hAnsi="Arial" w:cs="Arial"/>
          <w:color w:val="1B1B1B"/>
          <w:sz w:val="24"/>
          <w:szCs w:val="24"/>
          <w:lang w:val="mn-MN"/>
        </w:rPr>
        <w:t>менежментийг боловсронгуй болгох</w:t>
      </w:r>
      <w:r w:rsidRPr="00BA6F43">
        <w:rPr>
          <w:rFonts w:ascii="Arial" w:eastAsia="Times New Roman" w:hAnsi="Arial" w:cs="Arial"/>
          <w:color w:val="1B1B1B"/>
          <w:sz w:val="24"/>
          <w:szCs w:val="24"/>
        </w:rPr>
        <w:t>;</w:t>
      </w:r>
    </w:p>
    <w:p w:rsidR="000B20E3" w:rsidRPr="00BA6F43" w:rsidRDefault="000B20E3" w:rsidP="000B20E3">
      <w:pPr>
        <w:numPr>
          <w:ilvl w:val="0"/>
          <w:numId w:val="23"/>
        </w:numPr>
        <w:snapToGrid w:val="0"/>
        <w:spacing w:after="0" w:line="240" w:lineRule="auto"/>
        <w:contextualSpacing/>
        <w:jc w:val="both"/>
        <w:rPr>
          <w:rFonts w:ascii="Arial" w:eastAsia="Times New Roman" w:hAnsi="Arial" w:cs="Arial"/>
          <w:color w:val="1B1B1B"/>
          <w:sz w:val="24"/>
          <w:szCs w:val="24"/>
        </w:rPr>
      </w:pPr>
      <w:r>
        <w:rPr>
          <w:rFonts w:ascii="Arial" w:eastAsia="Times New Roman" w:hAnsi="Arial" w:cs="Arial"/>
          <w:color w:val="1B1B1B"/>
          <w:sz w:val="24"/>
          <w:szCs w:val="24"/>
          <w:lang w:val="mn-MN"/>
        </w:rPr>
        <w:t>Аюулгүй, найдвартай</w:t>
      </w:r>
      <w:r w:rsidR="00EA38FC">
        <w:rPr>
          <w:rFonts w:ascii="Arial" w:eastAsia="Times New Roman" w:hAnsi="Arial" w:cs="Arial"/>
          <w:color w:val="1B1B1B"/>
          <w:sz w:val="24"/>
          <w:szCs w:val="24"/>
          <w:lang w:val="mn-MN"/>
        </w:rPr>
        <w:t xml:space="preserve">, шуурхай аливаа </w:t>
      </w:r>
      <w:r>
        <w:rPr>
          <w:rFonts w:ascii="Arial" w:eastAsia="Times New Roman" w:hAnsi="Arial" w:cs="Arial"/>
          <w:color w:val="1B1B1B"/>
          <w:sz w:val="24"/>
          <w:szCs w:val="24"/>
          <w:lang w:val="mn-MN"/>
        </w:rPr>
        <w:t>үйл</w:t>
      </w:r>
      <w:r w:rsidR="00EA38FC">
        <w:rPr>
          <w:rFonts w:ascii="Arial" w:eastAsia="Times New Roman" w:hAnsi="Arial" w:cs="Arial"/>
          <w:color w:val="1B1B1B"/>
          <w:sz w:val="24"/>
          <w:szCs w:val="24"/>
          <w:lang w:val="mn-MN"/>
        </w:rPr>
        <w:t xml:space="preserve">двэрлэл, үйлчилгээ, </w:t>
      </w:r>
      <w:r w:rsidRPr="00BA6F43">
        <w:rPr>
          <w:rFonts w:ascii="Arial" w:eastAsia="Times New Roman" w:hAnsi="Arial" w:cs="Arial"/>
          <w:color w:val="1B1B1B"/>
          <w:sz w:val="24"/>
          <w:szCs w:val="24"/>
        </w:rPr>
        <w:t>нэвтрүүлэхэд чиглэсэн эдийн засгийн хөшүүргийг боловсруулж хэрэгжүүлэх;</w:t>
      </w:r>
    </w:p>
    <w:p w:rsidR="00D35481" w:rsidRPr="00A95559" w:rsidRDefault="00EA38FC" w:rsidP="00873139">
      <w:pPr>
        <w:numPr>
          <w:ilvl w:val="0"/>
          <w:numId w:val="23"/>
        </w:numPr>
        <w:pBdr>
          <w:top w:val="nil"/>
          <w:left w:val="nil"/>
          <w:bottom w:val="nil"/>
          <w:right w:val="nil"/>
          <w:between w:val="nil"/>
        </w:pBdr>
        <w:snapToGrid w:val="0"/>
        <w:spacing w:after="0" w:line="240" w:lineRule="auto"/>
        <w:contextualSpacing/>
        <w:jc w:val="both"/>
        <w:rPr>
          <w:rFonts w:ascii="Arial" w:eastAsia="Arial" w:hAnsi="Arial" w:cs="Arial"/>
          <w:color w:val="000000" w:themeColor="text1"/>
          <w:sz w:val="24"/>
          <w:szCs w:val="24"/>
          <w:lang w:val="mn-MN"/>
        </w:rPr>
      </w:pPr>
      <w:r w:rsidRPr="00A95559">
        <w:rPr>
          <w:rFonts w:ascii="Arial" w:eastAsia="Times New Roman" w:hAnsi="Arial" w:cs="Arial"/>
          <w:color w:val="1B1B1B"/>
          <w:sz w:val="24"/>
          <w:szCs w:val="24"/>
          <w:lang w:val="mn-MN"/>
        </w:rPr>
        <w:t xml:space="preserve">Авто замын салбарт хүйтэн, бүлээн асфальтобетон хучилт нэвтрүүлсэнээр гадаадын импортын битумын хэрэглээг бууруулж, </w:t>
      </w:r>
      <w:r w:rsidR="000B20E3" w:rsidRPr="00A95559">
        <w:rPr>
          <w:rFonts w:ascii="Arial" w:eastAsia="Times New Roman" w:hAnsi="Arial" w:cs="Arial"/>
          <w:color w:val="1B1B1B"/>
          <w:sz w:val="24"/>
          <w:szCs w:val="24"/>
        </w:rPr>
        <w:t>эрчим хүч</w:t>
      </w:r>
      <w:r w:rsidRPr="00A95559">
        <w:rPr>
          <w:rFonts w:ascii="Arial" w:eastAsia="Times New Roman" w:hAnsi="Arial" w:cs="Arial"/>
          <w:color w:val="1B1B1B"/>
          <w:sz w:val="24"/>
          <w:szCs w:val="24"/>
          <w:lang w:val="mn-MN"/>
        </w:rPr>
        <w:t>ний хэмнэлтийг багасган</w:t>
      </w:r>
      <w:r w:rsidR="000B20E3" w:rsidRPr="00A95559">
        <w:rPr>
          <w:rFonts w:ascii="Arial" w:eastAsia="Times New Roman" w:hAnsi="Arial" w:cs="Arial"/>
          <w:color w:val="1B1B1B"/>
          <w:sz w:val="24"/>
          <w:szCs w:val="24"/>
        </w:rPr>
        <w:t xml:space="preserve">, </w:t>
      </w:r>
      <w:r w:rsidRPr="00A95559">
        <w:rPr>
          <w:rFonts w:ascii="Arial" w:eastAsia="Times New Roman" w:hAnsi="Arial" w:cs="Arial"/>
          <w:color w:val="1B1B1B"/>
          <w:sz w:val="24"/>
          <w:szCs w:val="24"/>
          <w:lang w:val="mn-MN"/>
        </w:rPr>
        <w:t xml:space="preserve">барилгын ажлын технологийн гормын шинэяллэ хийх замаар </w:t>
      </w:r>
      <w:r w:rsidR="000B20E3" w:rsidRPr="00A95559">
        <w:rPr>
          <w:rFonts w:ascii="Arial" w:eastAsia="Times New Roman" w:hAnsi="Arial" w:cs="Arial"/>
          <w:color w:val="1B1B1B"/>
          <w:sz w:val="24"/>
          <w:szCs w:val="24"/>
        </w:rPr>
        <w:t xml:space="preserve">хөдөлмөр зарцуулалтыг багасгах </w:t>
      </w:r>
      <w:r w:rsidRPr="00A95559">
        <w:rPr>
          <w:rFonts w:ascii="Arial" w:eastAsia="Times New Roman" w:hAnsi="Arial" w:cs="Arial"/>
          <w:color w:val="1B1B1B"/>
          <w:sz w:val="24"/>
          <w:szCs w:val="24"/>
          <w:lang w:val="mn-MN"/>
        </w:rPr>
        <w:t>боломжийг бүрдүүлэх эрх зүйн орчныг боловсронгуй болгох</w:t>
      </w:r>
      <w:r w:rsidR="00A95559">
        <w:rPr>
          <w:rFonts w:ascii="Arial" w:eastAsia="Times New Roman" w:hAnsi="Arial" w:cs="Arial"/>
          <w:color w:val="1B1B1B"/>
          <w:sz w:val="24"/>
          <w:szCs w:val="24"/>
          <w:lang w:val="mn-MN"/>
        </w:rPr>
        <w:t>.</w:t>
      </w:r>
    </w:p>
    <w:p w:rsidR="00873139" w:rsidRPr="00873139" w:rsidRDefault="00873139"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lang w:val="mn-MN"/>
        </w:rPr>
      </w:pPr>
    </w:p>
    <w:p w:rsidR="00D35481" w:rsidRPr="00EA778B" w:rsidRDefault="005D304D" w:rsidP="00EA778B">
      <w:pPr>
        <w:pStyle w:val="ListParagraph"/>
        <w:spacing w:after="0" w:line="240" w:lineRule="auto"/>
        <w:ind w:left="0" w:firstLine="567"/>
        <w:textAlignment w:val="top"/>
        <w:rPr>
          <w:rFonts w:ascii="Arial" w:eastAsia="Times New Roman" w:hAnsi="Arial" w:cs="Arial"/>
          <w:b/>
          <w:bCs/>
          <w:color w:val="000000" w:themeColor="text1"/>
          <w:sz w:val="24"/>
          <w:szCs w:val="24"/>
          <w:lang w:val="mn-MN" w:bidi="ar-SA"/>
        </w:rPr>
      </w:pPr>
      <w:r w:rsidRPr="00EA778B">
        <w:rPr>
          <w:rFonts w:ascii="Arial" w:eastAsia="Times New Roman" w:hAnsi="Arial" w:cs="Arial"/>
          <w:b/>
          <w:bCs/>
          <w:color w:val="000000" w:themeColor="text1"/>
          <w:sz w:val="24"/>
          <w:szCs w:val="24"/>
          <w:lang w:val="mn-MN" w:bidi="ar-SA"/>
        </w:rPr>
        <w:t>3. ХӨТӨЛБӨРИЙГ ХЭРЭГЖҮҮЛЭХ ЗАР</w:t>
      </w:r>
      <w:r w:rsidRPr="00EA778B">
        <w:rPr>
          <w:rFonts w:ascii="Arial" w:eastAsia="Times New Roman" w:hAnsi="Arial" w:cs="Arial"/>
          <w:b/>
          <w:bCs/>
          <w:color w:val="000000" w:themeColor="text1"/>
          <w:sz w:val="24"/>
          <w:szCs w:val="24"/>
          <w:lang w:bidi="ar-SA"/>
        </w:rPr>
        <w:t>ЧИМ</w:t>
      </w:r>
      <w:r w:rsidRPr="00EA778B">
        <w:rPr>
          <w:rFonts w:ascii="Arial" w:eastAsia="Times New Roman" w:hAnsi="Arial" w:cs="Arial"/>
          <w:b/>
          <w:bCs/>
          <w:color w:val="000000" w:themeColor="text1"/>
          <w:sz w:val="24"/>
          <w:szCs w:val="24"/>
          <w:lang w:val="mn-MN" w:bidi="ar-SA"/>
        </w:rPr>
        <w:t>:</w:t>
      </w:r>
    </w:p>
    <w:p w:rsidR="00D35481" w:rsidRPr="00EA778B" w:rsidRDefault="00D35481" w:rsidP="00EA778B">
      <w:pPr>
        <w:spacing w:after="0" w:line="240" w:lineRule="auto"/>
        <w:ind w:firstLine="567"/>
        <w:textAlignment w:val="top"/>
        <w:rPr>
          <w:rFonts w:ascii="Arial" w:eastAsia="Times New Roman" w:hAnsi="Arial" w:cs="Arial"/>
          <w:b/>
          <w:bCs/>
          <w:color w:val="000000" w:themeColor="text1"/>
          <w:sz w:val="24"/>
          <w:szCs w:val="24"/>
          <w:lang w:val="mn-MN" w:bidi="ar-SA"/>
        </w:rPr>
      </w:pPr>
    </w:p>
    <w:p w:rsidR="00D35481" w:rsidRPr="00EA778B" w:rsidRDefault="00D35481" w:rsidP="00EA778B">
      <w:pPr>
        <w:shd w:val="clear" w:color="auto" w:fill="FFFFFF"/>
        <w:spacing w:after="0" w:line="240" w:lineRule="auto"/>
        <w:ind w:firstLine="567"/>
        <w:jc w:val="both"/>
        <w:textAlignment w:val="top"/>
        <w:rPr>
          <w:rFonts w:ascii="Arial" w:eastAsia="Times New Roman" w:hAnsi="Arial" w:cs="Arial"/>
          <w:color w:val="000000" w:themeColor="text1"/>
          <w:sz w:val="24"/>
          <w:szCs w:val="24"/>
          <w:lang w:val="mn-MN" w:bidi="ar-SA"/>
        </w:rPr>
      </w:pPr>
      <w:r w:rsidRPr="00EA778B">
        <w:rPr>
          <w:rFonts w:ascii="Arial" w:eastAsia="Times New Roman" w:hAnsi="Arial" w:cs="Arial"/>
          <w:color w:val="000000" w:themeColor="text1"/>
          <w:sz w:val="24"/>
          <w:szCs w:val="24"/>
          <w:lang w:val="mn-MN" w:bidi="ar-SA"/>
        </w:rPr>
        <w:t xml:space="preserve">Хөтөлбөрийг хэрэжүүлэхдээ дараах </w:t>
      </w:r>
      <w:r w:rsidRPr="00EA778B">
        <w:rPr>
          <w:rFonts w:ascii="Arial" w:eastAsia="Times New Roman" w:hAnsi="Arial" w:cs="Arial"/>
          <w:color w:val="000000" w:themeColor="text1"/>
          <w:sz w:val="24"/>
          <w:szCs w:val="24"/>
          <w:lang w:bidi="ar-SA"/>
        </w:rPr>
        <w:t>зарчмыг баримтална:</w:t>
      </w:r>
    </w:p>
    <w:p w:rsidR="007628BE" w:rsidRPr="00EA778B" w:rsidRDefault="007628BE" w:rsidP="00EA778B">
      <w:pPr>
        <w:shd w:val="clear" w:color="auto" w:fill="FFFFFF"/>
        <w:spacing w:after="0" w:line="240" w:lineRule="auto"/>
        <w:ind w:firstLine="567"/>
        <w:jc w:val="both"/>
        <w:textAlignment w:val="top"/>
        <w:rPr>
          <w:rFonts w:ascii="Arial" w:eastAsia="Times New Roman" w:hAnsi="Arial" w:cs="Arial"/>
          <w:color w:val="000000" w:themeColor="text1"/>
          <w:sz w:val="24"/>
          <w:szCs w:val="24"/>
          <w:lang w:val="mn-MN" w:bidi="ar-SA"/>
        </w:rPr>
      </w:pPr>
    </w:p>
    <w:p w:rsidR="00127E6F" w:rsidRPr="00EA778B" w:rsidRDefault="00D35481" w:rsidP="00EA778B">
      <w:pPr>
        <w:pStyle w:val="ListParagraph"/>
        <w:numPr>
          <w:ilvl w:val="0"/>
          <w:numId w:val="18"/>
        </w:numPr>
        <w:shd w:val="clear" w:color="auto" w:fill="FFFFFF"/>
        <w:spacing w:after="0" w:line="240" w:lineRule="auto"/>
        <w:ind w:left="0" w:firstLine="567"/>
        <w:jc w:val="both"/>
        <w:textAlignment w:val="top"/>
        <w:rPr>
          <w:rFonts w:ascii="Arial" w:eastAsia="Times New Roman" w:hAnsi="Arial" w:cs="Arial"/>
          <w:color w:val="000000" w:themeColor="text1"/>
          <w:sz w:val="24"/>
          <w:szCs w:val="24"/>
          <w:lang w:bidi="ar-SA"/>
        </w:rPr>
      </w:pPr>
      <w:r w:rsidRPr="00EA778B">
        <w:rPr>
          <w:rFonts w:ascii="Arial" w:eastAsia="Times New Roman" w:hAnsi="Arial" w:cs="Arial"/>
          <w:color w:val="000000" w:themeColor="text1"/>
          <w:sz w:val="24"/>
          <w:szCs w:val="24"/>
          <w:lang w:bidi="ar-SA"/>
        </w:rPr>
        <w:t>үндэсний аюулгүй байдал, хүний эрүүл мэнд, байгаль орчинд сөрөг нөлөө үзүүлэхгүй байх;</w:t>
      </w:r>
    </w:p>
    <w:p w:rsidR="00127E6F" w:rsidRPr="00EA778B" w:rsidRDefault="00D35481" w:rsidP="00EA778B">
      <w:pPr>
        <w:pStyle w:val="ListParagraph"/>
        <w:numPr>
          <w:ilvl w:val="0"/>
          <w:numId w:val="18"/>
        </w:numPr>
        <w:shd w:val="clear" w:color="auto" w:fill="FFFFFF"/>
        <w:spacing w:after="0" w:line="240" w:lineRule="auto"/>
        <w:ind w:left="0" w:firstLine="567"/>
        <w:jc w:val="both"/>
        <w:textAlignment w:val="top"/>
        <w:rPr>
          <w:rFonts w:ascii="Arial" w:eastAsia="Times New Roman" w:hAnsi="Arial" w:cs="Arial"/>
          <w:color w:val="000000" w:themeColor="text1"/>
          <w:sz w:val="24"/>
          <w:szCs w:val="24"/>
          <w:lang w:bidi="ar-SA"/>
        </w:rPr>
      </w:pPr>
      <w:r w:rsidRPr="00EA778B">
        <w:rPr>
          <w:rFonts w:ascii="Arial" w:eastAsia="Times New Roman" w:hAnsi="Arial" w:cs="Arial"/>
          <w:color w:val="000000" w:themeColor="text1"/>
          <w:sz w:val="24"/>
          <w:szCs w:val="24"/>
          <w:lang w:bidi="ar-SA"/>
        </w:rPr>
        <w:t>шинжлэх ухаан, технологийн сүүлийн үе</w:t>
      </w:r>
      <w:r w:rsidR="006145B7">
        <w:rPr>
          <w:rFonts w:ascii="Arial" w:eastAsia="Times New Roman" w:hAnsi="Arial" w:cs="Arial"/>
          <w:color w:val="000000" w:themeColor="text1"/>
          <w:sz w:val="24"/>
          <w:szCs w:val="24"/>
          <w:lang w:bidi="ar-SA"/>
        </w:rPr>
        <w:t>ийн дэвшилтэт ололтыг ашигласан</w:t>
      </w:r>
      <w:r w:rsidR="006145B7">
        <w:rPr>
          <w:rFonts w:ascii="Arial" w:eastAsia="Times New Roman" w:hAnsi="Arial" w:cs="Arial"/>
          <w:color w:val="000000" w:themeColor="text1"/>
          <w:sz w:val="24"/>
          <w:szCs w:val="24"/>
          <w:lang w:val="mn-MN" w:bidi="ar-SA"/>
        </w:rPr>
        <w:t xml:space="preserve">, </w:t>
      </w:r>
      <w:r w:rsidR="006145B7" w:rsidRPr="0064230C">
        <w:rPr>
          <w:rFonts w:ascii="Arial" w:hAnsi="Arial" w:cs="Arial"/>
          <w:color w:val="FF0000"/>
          <w:sz w:val="24"/>
          <w:szCs w:val="24"/>
        </w:rPr>
        <w:t xml:space="preserve">инновацийн хөгжлийн </w:t>
      </w:r>
      <w:r w:rsidR="006145B7" w:rsidRPr="0064230C">
        <w:rPr>
          <w:rFonts w:ascii="Arial" w:eastAsia="MS Mincho" w:hAnsi="Arial" w:cs="Arial"/>
          <w:color w:val="FF0000"/>
          <w:sz w:val="24"/>
          <w:szCs w:val="24"/>
          <w:lang w:eastAsia="zh-CN"/>
        </w:rPr>
        <w:t>тэргүүлэх чиглэл, инжлэх ухааны талаар төрөөс баримтлах бодлоготой уялдсан</w:t>
      </w:r>
      <w:r w:rsidR="006145B7">
        <w:rPr>
          <w:rFonts w:ascii="Arial" w:eastAsia="MS Mincho" w:hAnsi="Arial" w:cs="Arial"/>
          <w:color w:val="FF0000"/>
          <w:sz w:val="24"/>
          <w:szCs w:val="24"/>
          <w:lang w:val="mn-MN" w:eastAsia="zh-CN"/>
        </w:rPr>
        <w:t xml:space="preserve"> </w:t>
      </w:r>
      <w:r w:rsidRPr="00EA778B">
        <w:rPr>
          <w:rFonts w:ascii="Arial" w:eastAsia="Times New Roman" w:hAnsi="Arial" w:cs="Arial"/>
          <w:color w:val="000000" w:themeColor="text1"/>
          <w:sz w:val="24"/>
          <w:szCs w:val="24"/>
          <w:lang w:bidi="ar-SA"/>
        </w:rPr>
        <w:t>байх;</w:t>
      </w:r>
    </w:p>
    <w:p w:rsidR="00127E6F" w:rsidRPr="00EA778B" w:rsidRDefault="00D35481" w:rsidP="00EA778B">
      <w:pPr>
        <w:pStyle w:val="ListParagraph"/>
        <w:numPr>
          <w:ilvl w:val="0"/>
          <w:numId w:val="18"/>
        </w:numPr>
        <w:shd w:val="clear" w:color="auto" w:fill="FFFFFF"/>
        <w:spacing w:after="0" w:line="240" w:lineRule="auto"/>
        <w:ind w:left="0" w:firstLine="567"/>
        <w:jc w:val="both"/>
        <w:textAlignment w:val="top"/>
        <w:rPr>
          <w:rFonts w:ascii="Arial" w:eastAsia="Times New Roman" w:hAnsi="Arial" w:cs="Arial"/>
          <w:color w:val="000000" w:themeColor="text1"/>
          <w:sz w:val="24"/>
          <w:szCs w:val="24"/>
          <w:lang w:bidi="ar-SA"/>
        </w:rPr>
      </w:pPr>
      <w:r w:rsidRPr="00EA778B">
        <w:rPr>
          <w:rFonts w:ascii="Arial" w:eastAsia="Times New Roman" w:hAnsi="Arial" w:cs="Arial"/>
          <w:color w:val="000000" w:themeColor="text1"/>
          <w:sz w:val="24"/>
          <w:szCs w:val="24"/>
          <w:lang w:bidi="ar-SA"/>
        </w:rPr>
        <w:t xml:space="preserve">эдийн засаг, нийгмийн </w:t>
      </w:r>
      <w:r w:rsidR="006145B7" w:rsidRPr="0064230C">
        <w:rPr>
          <w:rFonts w:ascii="Arial" w:eastAsia="MS Mincho" w:hAnsi="Arial" w:cs="Arial"/>
          <w:color w:val="FF0000"/>
          <w:sz w:val="24"/>
          <w:szCs w:val="24"/>
          <w:lang w:eastAsia="zh-CN"/>
        </w:rPr>
        <w:t>үр өгөөжид үндэслэх</w:t>
      </w:r>
      <w:r w:rsidRPr="00EA778B">
        <w:rPr>
          <w:rFonts w:ascii="Arial" w:eastAsia="Times New Roman" w:hAnsi="Arial" w:cs="Arial"/>
          <w:color w:val="000000" w:themeColor="text1"/>
          <w:sz w:val="24"/>
          <w:szCs w:val="24"/>
          <w:lang w:bidi="ar-SA"/>
        </w:rPr>
        <w:t>;</w:t>
      </w:r>
    </w:p>
    <w:p w:rsidR="00127E6F" w:rsidRPr="00EA778B" w:rsidRDefault="00D35481" w:rsidP="00EA778B">
      <w:pPr>
        <w:pStyle w:val="ListParagraph"/>
        <w:numPr>
          <w:ilvl w:val="0"/>
          <w:numId w:val="18"/>
        </w:numPr>
        <w:shd w:val="clear" w:color="auto" w:fill="FFFFFF"/>
        <w:spacing w:after="0" w:line="240" w:lineRule="auto"/>
        <w:ind w:left="0" w:firstLine="567"/>
        <w:jc w:val="both"/>
        <w:textAlignment w:val="top"/>
        <w:rPr>
          <w:rFonts w:ascii="Arial" w:eastAsia="Times New Roman" w:hAnsi="Arial" w:cs="Arial"/>
          <w:color w:val="000000" w:themeColor="text1"/>
          <w:sz w:val="24"/>
          <w:szCs w:val="24"/>
          <w:lang w:bidi="ar-SA"/>
        </w:rPr>
      </w:pPr>
      <w:r w:rsidRPr="00EA778B">
        <w:rPr>
          <w:rFonts w:ascii="Arial" w:eastAsia="Times New Roman" w:hAnsi="Arial" w:cs="Arial"/>
          <w:color w:val="000000" w:themeColor="text1"/>
          <w:sz w:val="24"/>
          <w:szCs w:val="24"/>
          <w:lang w:bidi="ar-SA"/>
        </w:rPr>
        <w:t>төрийн дэмжлэг нь ил тод, шударга, нээлттэй байх;</w:t>
      </w:r>
    </w:p>
    <w:p w:rsidR="006145B7" w:rsidRPr="006145B7" w:rsidRDefault="00D35481" w:rsidP="006145B7">
      <w:pPr>
        <w:pStyle w:val="ListParagraph"/>
        <w:numPr>
          <w:ilvl w:val="0"/>
          <w:numId w:val="18"/>
        </w:numPr>
        <w:shd w:val="clear" w:color="auto" w:fill="FFFFFF"/>
        <w:spacing w:after="0" w:line="240" w:lineRule="auto"/>
        <w:ind w:left="0" w:firstLine="567"/>
        <w:jc w:val="both"/>
        <w:textAlignment w:val="top"/>
        <w:rPr>
          <w:rFonts w:ascii="Arial" w:eastAsia="Times New Roman" w:hAnsi="Arial" w:cs="Arial"/>
          <w:color w:val="000000" w:themeColor="text1"/>
          <w:sz w:val="24"/>
          <w:szCs w:val="24"/>
          <w:lang w:bidi="ar-SA"/>
        </w:rPr>
      </w:pPr>
      <w:r w:rsidRPr="00EA778B">
        <w:rPr>
          <w:rFonts w:ascii="Arial" w:eastAsia="Times New Roman" w:hAnsi="Arial" w:cs="Arial"/>
          <w:color w:val="000000" w:themeColor="text1"/>
          <w:sz w:val="24"/>
          <w:szCs w:val="24"/>
          <w:lang w:bidi="ar-SA"/>
        </w:rPr>
        <w:t>иргэн, аж ахуйн нэгж, байгууллага тэгш эрхтэй, чөлөөтэй оролцох</w:t>
      </w:r>
      <w:r w:rsidR="006145B7">
        <w:rPr>
          <w:rFonts w:ascii="Arial" w:eastAsia="Times New Roman" w:hAnsi="Arial" w:cs="Arial"/>
          <w:color w:val="000000" w:themeColor="text1"/>
          <w:sz w:val="24"/>
          <w:szCs w:val="24"/>
          <w:lang w:bidi="ar-SA"/>
        </w:rPr>
        <w:t>;</w:t>
      </w:r>
    </w:p>
    <w:p w:rsidR="006145B7" w:rsidRPr="006145B7" w:rsidRDefault="0064230C" w:rsidP="006145B7">
      <w:pPr>
        <w:pStyle w:val="ListParagraph"/>
        <w:numPr>
          <w:ilvl w:val="0"/>
          <w:numId w:val="18"/>
        </w:numPr>
        <w:shd w:val="clear" w:color="auto" w:fill="FFFFFF"/>
        <w:spacing w:after="0" w:line="240" w:lineRule="auto"/>
        <w:ind w:left="0" w:firstLine="567"/>
        <w:jc w:val="both"/>
        <w:textAlignment w:val="top"/>
        <w:rPr>
          <w:rFonts w:ascii="Arial" w:eastAsia="Times New Roman" w:hAnsi="Arial" w:cs="Arial"/>
          <w:color w:val="000000" w:themeColor="text1"/>
          <w:sz w:val="24"/>
          <w:szCs w:val="24"/>
          <w:lang w:bidi="ar-SA"/>
        </w:rPr>
      </w:pPr>
      <w:r w:rsidRPr="006145B7">
        <w:rPr>
          <w:rFonts w:ascii="Arial" w:hAnsi="Arial" w:cs="Arial"/>
          <w:color w:val="FF0000"/>
          <w:sz w:val="24"/>
          <w:szCs w:val="24"/>
        </w:rPr>
        <w:t>Тогтвортой хөгжил чиг хандлагад нийцсэн байх;</w:t>
      </w:r>
    </w:p>
    <w:p w:rsidR="006145B7" w:rsidRPr="006145B7" w:rsidRDefault="0064230C" w:rsidP="006145B7">
      <w:pPr>
        <w:pStyle w:val="ListParagraph"/>
        <w:numPr>
          <w:ilvl w:val="0"/>
          <w:numId w:val="18"/>
        </w:numPr>
        <w:shd w:val="clear" w:color="auto" w:fill="FFFFFF"/>
        <w:spacing w:after="0" w:line="240" w:lineRule="auto"/>
        <w:ind w:left="0" w:firstLine="567"/>
        <w:jc w:val="both"/>
        <w:textAlignment w:val="top"/>
        <w:rPr>
          <w:rFonts w:ascii="Arial" w:eastAsia="Times New Roman" w:hAnsi="Arial" w:cs="Arial"/>
          <w:color w:val="000000" w:themeColor="text1"/>
          <w:sz w:val="24"/>
          <w:szCs w:val="24"/>
          <w:lang w:bidi="ar-SA"/>
        </w:rPr>
      </w:pPr>
      <w:r w:rsidRPr="006145B7">
        <w:rPr>
          <w:rFonts w:ascii="Arial" w:hAnsi="Arial" w:cs="Arial"/>
          <w:color w:val="FF0000"/>
          <w:sz w:val="24"/>
          <w:szCs w:val="24"/>
          <w:lang w:val="mn-MN"/>
        </w:rPr>
        <w:t xml:space="preserve">Зам, тээврийн салбарын </w:t>
      </w:r>
      <w:r w:rsidRPr="006145B7">
        <w:rPr>
          <w:rFonts w:ascii="Arial" w:hAnsi="Arial" w:cs="Arial"/>
          <w:color w:val="FF0000"/>
          <w:sz w:val="24"/>
          <w:szCs w:val="24"/>
        </w:rPr>
        <w:t>бодлогын харилцан уялдааг хангах;</w:t>
      </w:r>
    </w:p>
    <w:p w:rsidR="006145B7" w:rsidRPr="006145B7" w:rsidRDefault="0064230C" w:rsidP="006145B7">
      <w:pPr>
        <w:pStyle w:val="ListParagraph"/>
        <w:numPr>
          <w:ilvl w:val="0"/>
          <w:numId w:val="18"/>
        </w:numPr>
        <w:shd w:val="clear" w:color="auto" w:fill="FFFFFF"/>
        <w:spacing w:after="0" w:line="240" w:lineRule="auto"/>
        <w:ind w:left="0" w:firstLine="567"/>
        <w:jc w:val="both"/>
        <w:textAlignment w:val="top"/>
        <w:rPr>
          <w:rFonts w:ascii="Arial" w:eastAsia="Times New Roman" w:hAnsi="Arial" w:cs="Arial"/>
          <w:color w:val="000000" w:themeColor="text1"/>
          <w:sz w:val="24"/>
          <w:szCs w:val="24"/>
          <w:lang w:bidi="ar-SA"/>
        </w:rPr>
      </w:pPr>
      <w:r w:rsidRPr="006145B7">
        <w:rPr>
          <w:rFonts w:ascii="Arial" w:eastAsia="MS Mincho" w:hAnsi="Arial" w:cs="Arial"/>
          <w:color w:val="FF0000"/>
          <w:sz w:val="24"/>
          <w:szCs w:val="24"/>
          <w:lang w:eastAsia="zh-CN"/>
        </w:rPr>
        <w:t>Үйлдвэрлэлийн технологийн хөгжил, судалгаа хөгжүүлэлтийн түвшинг харгалзах;</w:t>
      </w:r>
    </w:p>
    <w:p w:rsidR="0064230C" w:rsidRPr="006145B7" w:rsidRDefault="0064230C" w:rsidP="006145B7">
      <w:pPr>
        <w:pStyle w:val="ListParagraph"/>
        <w:numPr>
          <w:ilvl w:val="0"/>
          <w:numId w:val="18"/>
        </w:numPr>
        <w:shd w:val="clear" w:color="auto" w:fill="FFFFFF"/>
        <w:spacing w:after="0" w:line="240" w:lineRule="auto"/>
        <w:ind w:left="0" w:firstLine="567"/>
        <w:jc w:val="both"/>
        <w:textAlignment w:val="top"/>
        <w:rPr>
          <w:rFonts w:ascii="Arial" w:eastAsia="Times New Roman" w:hAnsi="Arial" w:cs="Arial"/>
          <w:color w:val="000000" w:themeColor="text1"/>
          <w:sz w:val="24"/>
          <w:szCs w:val="24"/>
          <w:lang w:bidi="ar-SA"/>
        </w:rPr>
      </w:pPr>
      <w:r w:rsidRPr="006145B7">
        <w:rPr>
          <w:rFonts w:ascii="Arial" w:hAnsi="Arial" w:cs="Arial"/>
          <w:color w:val="FF0000"/>
          <w:sz w:val="24"/>
          <w:szCs w:val="24"/>
          <w:lang w:val="mn-MN"/>
        </w:rPr>
        <w:t>Ү</w:t>
      </w:r>
      <w:r w:rsidRPr="006145B7">
        <w:rPr>
          <w:rFonts w:ascii="Arial" w:hAnsi="Arial" w:cs="Arial"/>
          <w:color w:val="FF0000"/>
          <w:sz w:val="24"/>
          <w:szCs w:val="24"/>
        </w:rPr>
        <w:t>йл ажиллагаанд оролцогч талуудын хамтын ажиллагаа, харилцан ашигтай түншлэлд тулгуурлах;</w:t>
      </w:r>
    </w:p>
    <w:p w:rsidR="0064230C" w:rsidRDefault="0064230C"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lang w:val="mn-MN"/>
        </w:rPr>
      </w:pPr>
    </w:p>
    <w:p w:rsidR="00592418" w:rsidRPr="00EA778B" w:rsidRDefault="00AA13B6" w:rsidP="00EA778B">
      <w:pPr>
        <w:pStyle w:val="Heading1"/>
        <w:snapToGrid w:val="0"/>
        <w:spacing w:before="0" w:line="240" w:lineRule="auto"/>
        <w:ind w:firstLine="567"/>
        <w:jc w:val="both"/>
        <w:rPr>
          <w:rFonts w:ascii="Arial" w:hAnsi="Arial" w:cs="Arial"/>
          <w:color w:val="000000" w:themeColor="text1"/>
          <w:sz w:val="24"/>
          <w:szCs w:val="24"/>
          <w:lang w:val="mn-MN"/>
        </w:rPr>
      </w:pPr>
      <w:bookmarkStart w:id="2" w:name="_Toc407106130"/>
      <w:r w:rsidRPr="00EA778B">
        <w:rPr>
          <w:rFonts w:ascii="Arial" w:hAnsi="Arial" w:cs="Arial"/>
          <w:color w:val="000000" w:themeColor="text1"/>
          <w:sz w:val="24"/>
          <w:szCs w:val="24"/>
          <w:lang w:val="mn-MN"/>
        </w:rPr>
        <w:lastRenderedPageBreak/>
        <w:t xml:space="preserve">4. </w:t>
      </w:r>
      <w:r w:rsidR="003D3794" w:rsidRPr="00EA778B">
        <w:rPr>
          <w:rFonts w:ascii="Arial" w:hAnsi="Arial" w:cs="Arial"/>
          <w:color w:val="000000" w:themeColor="text1"/>
          <w:sz w:val="24"/>
          <w:szCs w:val="24"/>
        </w:rPr>
        <w:t>ХӨТӨЛБӨРИЙ</w:t>
      </w:r>
      <w:r w:rsidR="003D3794" w:rsidRPr="00EA778B">
        <w:rPr>
          <w:rFonts w:ascii="Arial" w:hAnsi="Arial" w:cs="Arial"/>
          <w:color w:val="000000" w:themeColor="text1"/>
          <w:sz w:val="24"/>
          <w:szCs w:val="24"/>
          <w:lang w:val="mn-MN"/>
        </w:rPr>
        <w:t>Г</w:t>
      </w:r>
      <w:r w:rsidR="00592418" w:rsidRPr="00EA778B">
        <w:rPr>
          <w:rFonts w:ascii="Arial" w:hAnsi="Arial" w:cs="Arial"/>
          <w:color w:val="000000" w:themeColor="text1"/>
          <w:sz w:val="24"/>
          <w:szCs w:val="24"/>
        </w:rPr>
        <w:t xml:space="preserve"> ХЭРЭГЖҮҮЛЭХ ҮЕ ШАТ</w:t>
      </w:r>
      <w:bookmarkEnd w:id="2"/>
      <w:r w:rsidR="003D3794" w:rsidRPr="00EA778B">
        <w:rPr>
          <w:rFonts w:ascii="Arial" w:hAnsi="Arial" w:cs="Arial"/>
          <w:color w:val="000000" w:themeColor="text1"/>
          <w:sz w:val="24"/>
          <w:szCs w:val="24"/>
          <w:lang w:val="mn-MN"/>
        </w:rPr>
        <w:t>, ҮЙЛ АЖИЛЛАГАА</w:t>
      </w:r>
    </w:p>
    <w:p w:rsidR="009819BA" w:rsidRPr="00EA778B" w:rsidRDefault="009819BA" w:rsidP="00EA778B">
      <w:pPr>
        <w:snapToGrid w:val="0"/>
        <w:spacing w:after="0" w:line="240" w:lineRule="auto"/>
        <w:ind w:firstLine="567"/>
        <w:jc w:val="both"/>
        <w:rPr>
          <w:rFonts w:ascii="Arial" w:hAnsi="Arial" w:cs="Arial"/>
          <w:color w:val="000000" w:themeColor="text1"/>
          <w:sz w:val="24"/>
          <w:szCs w:val="24"/>
          <w:lang w:val="mn-MN"/>
        </w:rPr>
      </w:pPr>
    </w:p>
    <w:p w:rsidR="00592418" w:rsidRPr="00EA778B" w:rsidRDefault="00592418" w:rsidP="00EA778B">
      <w:pPr>
        <w:snapToGrid w:val="0"/>
        <w:spacing w:after="0" w:line="240" w:lineRule="auto"/>
        <w:ind w:firstLine="567"/>
        <w:jc w:val="both"/>
        <w:rPr>
          <w:rFonts w:ascii="Arial" w:hAnsi="Arial" w:cs="Arial"/>
          <w:color w:val="000000" w:themeColor="text1"/>
          <w:sz w:val="24"/>
          <w:szCs w:val="24"/>
          <w:lang w:val="mn-MN"/>
        </w:rPr>
      </w:pPr>
      <w:r w:rsidRPr="00EA778B">
        <w:rPr>
          <w:rFonts w:ascii="Arial" w:hAnsi="Arial" w:cs="Arial"/>
          <w:color w:val="000000" w:themeColor="text1"/>
          <w:sz w:val="24"/>
          <w:szCs w:val="24"/>
        </w:rPr>
        <w:t xml:space="preserve">Хөтөлбөрийг </w:t>
      </w:r>
      <w:r w:rsidR="00F929B1" w:rsidRPr="00EA778B">
        <w:rPr>
          <w:rFonts w:ascii="Arial" w:hAnsi="Arial" w:cs="Arial"/>
          <w:color w:val="000000" w:themeColor="text1"/>
          <w:sz w:val="24"/>
          <w:szCs w:val="24"/>
        </w:rPr>
        <w:t>хоёр үе шаттайгаар хэрэгжүүлнэ</w:t>
      </w:r>
      <w:r w:rsidR="00F929B1" w:rsidRPr="00EA778B">
        <w:rPr>
          <w:rFonts w:ascii="Arial" w:hAnsi="Arial" w:cs="Arial"/>
          <w:color w:val="000000" w:themeColor="text1"/>
          <w:sz w:val="24"/>
          <w:szCs w:val="24"/>
          <w:lang w:val="mn-MN"/>
        </w:rPr>
        <w:t>:</w:t>
      </w:r>
    </w:p>
    <w:p w:rsidR="009819BA" w:rsidRPr="00EA778B" w:rsidRDefault="009819BA" w:rsidP="00EA778B">
      <w:pPr>
        <w:snapToGrid w:val="0"/>
        <w:spacing w:after="0" w:line="240" w:lineRule="auto"/>
        <w:ind w:firstLine="567"/>
        <w:jc w:val="both"/>
        <w:rPr>
          <w:rFonts w:ascii="Arial" w:hAnsi="Arial" w:cs="Arial"/>
          <w:color w:val="000000" w:themeColor="text1"/>
          <w:sz w:val="24"/>
          <w:szCs w:val="24"/>
          <w:lang w:val="mn-MN"/>
        </w:rPr>
      </w:pPr>
    </w:p>
    <w:p w:rsidR="00AF17A8" w:rsidRPr="00EA778B" w:rsidRDefault="00AF17A8" w:rsidP="00EA778B">
      <w:pPr>
        <w:pStyle w:val="ListParagraph"/>
        <w:numPr>
          <w:ilvl w:val="0"/>
          <w:numId w:val="19"/>
        </w:numPr>
        <w:snapToGrid w:val="0"/>
        <w:spacing w:after="0" w:line="240" w:lineRule="auto"/>
        <w:ind w:left="0" w:firstLine="567"/>
        <w:jc w:val="both"/>
        <w:rPr>
          <w:rFonts w:ascii="Arial" w:hAnsi="Arial" w:cs="Arial"/>
          <w:color w:val="000000" w:themeColor="text1"/>
          <w:sz w:val="24"/>
          <w:szCs w:val="24"/>
        </w:rPr>
      </w:pPr>
      <w:r w:rsidRPr="00EA778B">
        <w:rPr>
          <w:rFonts w:ascii="Arial" w:hAnsi="Arial" w:cs="Arial"/>
          <w:color w:val="000000" w:themeColor="text1"/>
          <w:sz w:val="24"/>
          <w:szCs w:val="24"/>
          <w:lang w:val="mn-MN"/>
        </w:rPr>
        <w:t>нэг</w:t>
      </w:r>
      <w:r w:rsidR="00592418" w:rsidRPr="00EA778B">
        <w:rPr>
          <w:rFonts w:ascii="Arial" w:hAnsi="Arial" w:cs="Arial"/>
          <w:color w:val="000000" w:themeColor="text1"/>
          <w:sz w:val="24"/>
          <w:szCs w:val="24"/>
        </w:rPr>
        <w:t>дүгээр үе</w:t>
      </w:r>
      <w:r w:rsidR="00F929B1" w:rsidRPr="00EA778B">
        <w:rPr>
          <w:rFonts w:ascii="Arial" w:hAnsi="Arial" w:cs="Arial"/>
          <w:color w:val="000000" w:themeColor="text1"/>
          <w:sz w:val="24"/>
          <w:szCs w:val="24"/>
          <w:lang w:val="mn-MN"/>
        </w:rPr>
        <w:t xml:space="preserve"> </w:t>
      </w:r>
      <w:r w:rsidR="00592418" w:rsidRPr="00EA778B">
        <w:rPr>
          <w:rFonts w:ascii="Arial" w:hAnsi="Arial" w:cs="Arial"/>
          <w:color w:val="000000" w:themeColor="text1"/>
          <w:sz w:val="24"/>
          <w:szCs w:val="24"/>
        </w:rPr>
        <w:t>шат: 201</w:t>
      </w:r>
      <w:r w:rsidR="00C6330E" w:rsidRPr="00EA778B">
        <w:rPr>
          <w:rFonts w:ascii="Arial" w:hAnsi="Arial" w:cs="Arial"/>
          <w:color w:val="000000" w:themeColor="text1"/>
          <w:sz w:val="24"/>
          <w:szCs w:val="24"/>
          <w:lang w:val="mn-MN"/>
        </w:rPr>
        <w:t>8-202</w:t>
      </w:r>
      <w:r w:rsidR="00F929B1" w:rsidRPr="00EA778B">
        <w:rPr>
          <w:rFonts w:ascii="Arial" w:hAnsi="Arial" w:cs="Arial"/>
          <w:color w:val="000000" w:themeColor="text1"/>
          <w:sz w:val="24"/>
          <w:szCs w:val="24"/>
          <w:lang w:val="mn-MN"/>
        </w:rPr>
        <w:t>1</w:t>
      </w:r>
      <w:r w:rsidR="00C6330E" w:rsidRPr="00EA778B">
        <w:rPr>
          <w:rFonts w:ascii="Arial" w:hAnsi="Arial" w:cs="Arial"/>
          <w:color w:val="000000" w:themeColor="text1"/>
          <w:sz w:val="24"/>
          <w:szCs w:val="24"/>
          <w:lang w:val="mn-MN"/>
        </w:rPr>
        <w:t xml:space="preserve"> </w:t>
      </w:r>
      <w:r w:rsidR="00592418" w:rsidRPr="00EA778B">
        <w:rPr>
          <w:rFonts w:ascii="Arial" w:hAnsi="Arial" w:cs="Arial"/>
          <w:color w:val="000000" w:themeColor="text1"/>
          <w:sz w:val="24"/>
          <w:szCs w:val="24"/>
        </w:rPr>
        <w:t>он</w:t>
      </w:r>
    </w:p>
    <w:p w:rsidR="00592418" w:rsidRPr="00EA778B" w:rsidRDefault="00AF17A8" w:rsidP="00EA778B">
      <w:pPr>
        <w:pStyle w:val="ListParagraph"/>
        <w:numPr>
          <w:ilvl w:val="0"/>
          <w:numId w:val="19"/>
        </w:numPr>
        <w:snapToGrid w:val="0"/>
        <w:spacing w:after="0" w:line="240" w:lineRule="auto"/>
        <w:ind w:left="0" w:firstLine="567"/>
        <w:jc w:val="both"/>
        <w:rPr>
          <w:rFonts w:ascii="Arial" w:hAnsi="Arial" w:cs="Arial"/>
          <w:color w:val="000000" w:themeColor="text1"/>
          <w:sz w:val="24"/>
          <w:szCs w:val="24"/>
        </w:rPr>
      </w:pPr>
      <w:r w:rsidRPr="00EA778B">
        <w:rPr>
          <w:rFonts w:ascii="Arial" w:hAnsi="Arial" w:cs="Arial"/>
          <w:color w:val="000000" w:themeColor="text1"/>
          <w:sz w:val="24"/>
          <w:szCs w:val="24"/>
          <w:lang w:val="mn-MN"/>
        </w:rPr>
        <w:t>хоёр</w:t>
      </w:r>
      <w:r w:rsidR="00592418" w:rsidRPr="00EA778B">
        <w:rPr>
          <w:rFonts w:ascii="Arial" w:hAnsi="Arial" w:cs="Arial"/>
          <w:color w:val="000000" w:themeColor="text1"/>
          <w:sz w:val="24"/>
          <w:szCs w:val="24"/>
        </w:rPr>
        <w:t>дугаар үе шат: 202</w:t>
      </w:r>
      <w:r w:rsidR="00F929B1" w:rsidRPr="00EA778B">
        <w:rPr>
          <w:rFonts w:ascii="Arial" w:hAnsi="Arial" w:cs="Arial"/>
          <w:color w:val="000000" w:themeColor="text1"/>
          <w:sz w:val="24"/>
          <w:szCs w:val="24"/>
          <w:lang w:val="mn-MN"/>
        </w:rPr>
        <w:t>2</w:t>
      </w:r>
      <w:r w:rsidR="00592418" w:rsidRPr="00EA778B">
        <w:rPr>
          <w:rFonts w:ascii="Arial" w:hAnsi="Arial" w:cs="Arial"/>
          <w:color w:val="000000" w:themeColor="text1"/>
          <w:sz w:val="24"/>
          <w:szCs w:val="24"/>
        </w:rPr>
        <w:t>-202</w:t>
      </w:r>
      <w:r w:rsidR="00F929B1" w:rsidRPr="00EA778B">
        <w:rPr>
          <w:rFonts w:ascii="Arial" w:hAnsi="Arial" w:cs="Arial"/>
          <w:color w:val="000000" w:themeColor="text1"/>
          <w:sz w:val="24"/>
          <w:szCs w:val="24"/>
          <w:lang w:val="mn-MN"/>
        </w:rPr>
        <w:t>5</w:t>
      </w:r>
      <w:r w:rsidR="00592418" w:rsidRPr="00EA778B">
        <w:rPr>
          <w:rFonts w:ascii="Arial" w:hAnsi="Arial" w:cs="Arial"/>
          <w:color w:val="000000" w:themeColor="text1"/>
          <w:sz w:val="24"/>
          <w:szCs w:val="24"/>
        </w:rPr>
        <w:t xml:space="preserve"> он</w:t>
      </w:r>
    </w:p>
    <w:p w:rsidR="009819BA" w:rsidRPr="00EA778B" w:rsidRDefault="009819BA" w:rsidP="00EA778B">
      <w:pPr>
        <w:pStyle w:val="ListParagraph"/>
        <w:snapToGrid w:val="0"/>
        <w:spacing w:after="0" w:line="240" w:lineRule="auto"/>
        <w:ind w:left="0" w:firstLine="567"/>
        <w:jc w:val="both"/>
        <w:rPr>
          <w:rFonts w:ascii="Arial" w:hAnsi="Arial" w:cs="Arial"/>
          <w:color w:val="000000" w:themeColor="text1"/>
          <w:sz w:val="24"/>
          <w:szCs w:val="24"/>
          <w:lang w:val="mn-MN"/>
        </w:rPr>
      </w:pPr>
    </w:p>
    <w:p w:rsidR="00592418" w:rsidRPr="00EA778B" w:rsidRDefault="00AA13B6" w:rsidP="00EA778B">
      <w:pPr>
        <w:pStyle w:val="Heading1"/>
        <w:snapToGrid w:val="0"/>
        <w:spacing w:before="0" w:line="240" w:lineRule="auto"/>
        <w:ind w:firstLine="567"/>
        <w:jc w:val="both"/>
        <w:rPr>
          <w:rFonts w:ascii="Arial" w:hAnsi="Arial" w:cs="Arial"/>
          <w:color w:val="000000" w:themeColor="text1"/>
          <w:sz w:val="24"/>
          <w:szCs w:val="24"/>
          <w:lang w:val="mn-MN"/>
        </w:rPr>
      </w:pPr>
      <w:bookmarkStart w:id="3" w:name="_Toc407106134"/>
      <w:r w:rsidRPr="00EA778B">
        <w:rPr>
          <w:rFonts w:ascii="Arial" w:hAnsi="Arial" w:cs="Arial"/>
          <w:color w:val="000000" w:themeColor="text1"/>
          <w:sz w:val="24"/>
          <w:szCs w:val="24"/>
          <w:lang w:val="mn-MN"/>
        </w:rPr>
        <w:t xml:space="preserve">5. </w:t>
      </w:r>
      <w:r w:rsidR="001D5ED7" w:rsidRPr="00EA778B">
        <w:rPr>
          <w:rFonts w:ascii="Arial" w:hAnsi="Arial" w:cs="Arial"/>
          <w:color w:val="000000" w:themeColor="text1"/>
          <w:sz w:val="24"/>
          <w:szCs w:val="24"/>
        </w:rPr>
        <w:t>ХӨТӨЛБӨРИЙ</w:t>
      </w:r>
      <w:r w:rsidR="00103670" w:rsidRPr="00EA778B">
        <w:rPr>
          <w:rFonts w:ascii="Arial" w:hAnsi="Arial" w:cs="Arial"/>
          <w:color w:val="000000" w:themeColor="text1"/>
          <w:sz w:val="24"/>
          <w:szCs w:val="24"/>
          <w:lang w:val="mn-MN"/>
        </w:rPr>
        <w:t>Н</w:t>
      </w:r>
      <w:r w:rsidR="001D5ED7" w:rsidRPr="00EA778B">
        <w:rPr>
          <w:rFonts w:ascii="Arial" w:hAnsi="Arial" w:cs="Arial"/>
          <w:color w:val="000000" w:themeColor="text1"/>
          <w:sz w:val="24"/>
          <w:szCs w:val="24"/>
          <w:lang w:val="mn-MN"/>
        </w:rPr>
        <w:t xml:space="preserve"> </w:t>
      </w:r>
      <w:r w:rsidR="009C41FC" w:rsidRPr="00EA778B">
        <w:rPr>
          <w:rFonts w:ascii="Arial" w:hAnsi="Arial" w:cs="Arial"/>
          <w:color w:val="000000" w:themeColor="text1"/>
          <w:sz w:val="24"/>
          <w:szCs w:val="24"/>
        </w:rPr>
        <w:t xml:space="preserve">ҮР </w:t>
      </w:r>
      <w:r w:rsidR="00103670" w:rsidRPr="00EA778B">
        <w:rPr>
          <w:rFonts w:ascii="Arial" w:hAnsi="Arial" w:cs="Arial"/>
          <w:color w:val="000000" w:themeColor="text1"/>
          <w:sz w:val="24"/>
          <w:szCs w:val="24"/>
          <w:lang w:val="mn-MN"/>
        </w:rPr>
        <w:t>НӨЛӨӨ</w:t>
      </w:r>
      <w:r w:rsidR="009C41FC" w:rsidRPr="00EA778B">
        <w:rPr>
          <w:rFonts w:ascii="Arial" w:hAnsi="Arial" w:cs="Arial"/>
          <w:color w:val="000000" w:themeColor="text1"/>
          <w:sz w:val="24"/>
          <w:szCs w:val="24"/>
        </w:rPr>
        <w:t xml:space="preserve">, ТҮҮНИЙГ </w:t>
      </w:r>
      <w:r w:rsidR="009C41FC" w:rsidRPr="00EA778B">
        <w:rPr>
          <w:rFonts w:ascii="Arial" w:hAnsi="Arial" w:cs="Arial"/>
          <w:color w:val="000000" w:themeColor="text1"/>
          <w:sz w:val="24"/>
          <w:szCs w:val="24"/>
          <w:lang w:val="mn-MN"/>
        </w:rPr>
        <w:t xml:space="preserve">ҮНЭЛЭХ </w:t>
      </w:r>
      <w:r w:rsidR="00592418" w:rsidRPr="00EA778B">
        <w:rPr>
          <w:rFonts w:ascii="Arial" w:hAnsi="Arial" w:cs="Arial"/>
          <w:color w:val="000000" w:themeColor="text1"/>
          <w:sz w:val="24"/>
          <w:szCs w:val="24"/>
        </w:rPr>
        <w:t>ШАЛГУУР ҮЗҮҮЛЭЛТ</w:t>
      </w:r>
      <w:bookmarkEnd w:id="3"/>
    </w:p>
    <w:p w:rsidR="00F01B86" w:rsidRPr="00EA778B" w:rsidRDefault="00F01B86" w:rsidP="00EA778B">
      <w:pPr>
        <w:spacing w:after="0" w:line="240" w:lineRule="auto"/>
        <w:ind w:firstLine="567"/>
        <w:jc w:val="both"/>
        <w:rPr>
          <w:rFonts w:ascii="Arial" w:hAnsi="Arial" w:cs="Arial"/>
          <w:color w:val="000000" w:themeColor="text1"/>
          <w:sz w:val="24"/>
          <w:szCs w:val="24"/>
          <w:lang w:val="mn-MN"/>
        </w:rPr>
      </w:pPr>
    </w:p>
    <w:p w:rsidR="00AA13B6" w:rsidRPr="00EA778B" w:rsidRDefault="00AF17A8" w:rsidP="00EA778B">
      <w:pPr>
        <w:pBdr>
          <w:top w:val="nil"/>
          <w:left w:val="nil"/>
          <w:bottom w:val="nil"/>
          <w:right w:val="nil"/>
          <w:between w:val="nil"/>
        </w:pBdr>
        <w:tabs>
          <w:tab w:val="left" w:pos="0"/>
          <w:tab w:val="left" w:pos="450"/>
          <w:tab w:val="left" w:pos="1276"/>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right="-23" w:firstLine="567"/>
        <w:contextualSpacing/>
        <w:jc w:val="both"/>
        <w:rPr>
          <w:rFonts w:ascii="Arial" w:eastAsia="Arial" w:hAnsi="Arial" w:cs="Arial"/>
          <w:color w:val="000000" w:themeColor="text1"/>
          <w:sz w:val="24"/>
          <w:szCs w:val="24"/>
        </w:rPr>
      </w:pPr>
      <w:r w:rsidRPr="00EA778B">
        <w:rPr>
          <w:rFonts w:ascii="Arial" w:eastAsia="Arial" w:hAnsi="Arial" w:cs="Arial"/>
          <w:i/>
          <w:color w:val="000000" w:themeColor="text1"/>
          <w:sz w:val="24"/>
          <w:szCs w:val="24"/>
          <w:lang w:val="mn-MN"/>
        </w:rPr>
        <w:tab/>
      </w:r>
      <w:r w:rsidR="000450DF" w:rsidRPr="00EA778B">
        <w:rPr>
          <w:rFonts w:ascii="Arial" w:eastAsia="Arial" w:hAnsi="Arial" w:cs="Arial"/>
          <w:i/>
          <w:color w:val="000000" w:themeColor="text1"/>
          <w:sz w:val="24"/>
          <w:szCs w:val="24"/>
          <w:lang w:val="mn-MN"/>
        </w:rPr>
        <w:t>Хөтөлбөрий</w:t>
      </w:r>
      <w:r w:rsidR="00AA13B6" w:rsidRPr="00EA778B">
        <w:rPr>
          <w:rFonts w:ascii="Arial" w:eastAsia="Arial" w:hAnsi="Arial" w:cs="Arial"/>
          <w:i/>
          <w:color w:val="000000" w:themeColor="text1"/>
          <w:sz w:val="24"/>
          <w:szCs w:val="24"/>
        </w:rPr>
        <w:t>г хэрэгжүүлснээр нийгэм, эдийн засгийн хөгжилд дараах үр нөлөөг үзүүлнэ:</w:t>
      </w:r>
    </w:p>
    <w:p w:rsidR="00AA13B6" w:rsidRPr="00EA778B" w:rsidRDefault="00AA13B6" w:rsidP="00EA778B">
      <w:pPr>
        <w:pBdr>
          <w:top w:val="nil"/>
          <w:left w:val="nil"/>
          <w:bottom w:val="nil"/>
          <w:right w:val="nil"/>
          <w:between w:val="nil"/>
        </w:pBdr>
        <w:tabs>
          <w:tab w:val="left" w:pos="0"/>
          <w:tab w:val="left" w:pos="450"/>
          <w:tab w:val="left" w:pos="1276"/>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right="-23" w:firstLine="567"/>
        <w:jc w:val="both"/>
        <w:rPr>
          <w:rFonts w:ascii="Arial" w:eastAsia="Arial" w:hAnsi="Arial" w:cs="Arial"/>
          <w:color w:val="000000" w:themeColor="text1"/>
          <w:sz w:val="24"/>
          <w:szCs w:val="24"/>
        </w:rPr>
      </w:pPr>
    </w:p>
    <w:p w:rsidR="00AA13B6" w:rsidRPr="00EA778B" w:rsidRDefault="00F10C01" w:rsidP="00EA778B">
      <w:pPr>
        <w:pBdr>
          <w:top w:val="nil"/>
          <w:left w:val="nil"/>
          <w:bottom w:val="nil"/>
          <w:right w:val="nil"/>
          <w:between w:val="nil"/>
        </w:pBd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right="-23" w:firstLine="567"/>
        <w:contextualSpacing/>
        <w:jc w:val="both"/>
        <w:rPr>
          <w:rFonts w:ascii="Arial" w:eastAsia="Arial" w:hAnsi="Arial" w:cs="Arial"/>
          <w:color w:val="000000" w:themeColor="text1"/>
          <w:sz w:val="24"/>
          <w:szCs w:val="24"/>
        </w:rPr>
      </w:pPr>
      <w:r w:rsidRPr="00EA778B">
        <w:rPr>
          <w:rFonts w:ascii="Arial" w:eastAsia="Arial" w:hAnsi="Arial" w:cs="Arial"/>
          <w:i/>
          <w:color w:val="000000" w:themeColor="text1"/>
          <w:sz w:val="24"/>
          <w:szCs w:val="24"/>
        </w:rPr>
        <w:t xml:space="preserve">5.1 </w:t>
      </w:r>
      <w:r w:rsidR="00AA13B6" w:rsidRPr="00EA778B">
        <w:rPr>
          <w:rFonts w:ascii="Arial" w:eastAsia="Arial" w:hAnsi="Arial" w:cs="Arial"/>
          <w:i/>
          <w:color w:val="000000" w:themeColor="text1"/>
          <w:sz w:val="24"/>
          <w:szCs w:val="24"/>
        </w:rPr>
        <w:t>Эдийн засгийн хөгжилд үзүүлэх үр нөлөө:</w:t>
      </w:r>
    </w:p>
    <w:p w:rsidR="001C0E81" w:rsidRPr="00EA778B" w:rsidRDefault="001C0E81" w:rsidP="00EA778B">
      <w:pPr>
        <w:pBdr>
          <w:top w:val="nil"/>
          <w:left w:val="nil"/>
          <w:bottom w:val="nil"/>
          <w:right w:val="nil"/>
          <w:between w:val="nil"/>
        </w:pBd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right="-23" w:firstLine="567"/>
        <w:contextualSpacing/>
        <w:jc w:val="both"/>
        <w:rPr>
          <w:rFonts w:ascii="Arial" w:eastAsia="Arial" w:hAnsi="Arial" w:cs="Arial"/>
          <w:color w:val="000000" w:themeColor="text1"/>
          <w:sz w:val="24"/>
          <w:szCs w:val="24"/>
        </w:rPr>
      </w:pPr>
    </w:p>
    <w:p w:rsidR="00F10C01" w:rsidRPr="00EA778B" w:rsidRDefault="00F10C01"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rPr>
        <w:t>5.1.1</w:t>
      </w:r>
      <w:r w:rsidR="007F689D">
        <w:rPr>
          <w:rFonts w:ascii="Arial" w:eastAsia="Arial" w:hAnsi="Arial" w:cs="Arial"/>
          <w:color w:val="000000" w:themeColor="text1"/>
          <w:sz w:val="24"/>
          <w:szCs w:val="24"/>
        </w:rPr>
        <w:t xml:space="preserve"> </w:t>
      </w:r>
      <w:r w:rsidR="000450DF" w:rsidRPr="00EA778B">
        <w:rPr>
          <w:rFonts w:ascii="Arial" w:eastAsia="Arial" w:hAnsi="Arial" w:cs="Arial"/>
          <w:color w:val="000000" w:themeColor="text1"/>
          <w:sz w:val="24"/>
          <w:szCs w:val="24"/>
          <w:lang w:val="mn-MN"/>
        </w:rPr>
        <w:t>С</w:t>
      </w:r>
      <w:r w:rsidR="00AA13B6" w:rsidRPr="00EA778B">
        <w:rPr>
          <w:rFonts w:ascii="Arial" w:eastAsia="Arial" w:hAnsi="Arial" w:cs="Arial"/>
          <w:color w:val="000000" w:themeColor="text1"/>
          <w:sz w:val="24"/>
          <w:szCs w:val="24"/>
        </w:rPr>
        <w:t xml:space="preserve">албарт бүтээгдэхүүн, үйлдвэрлэлийн чанар, хүртээмж, нэр төрөл нэмэгдсэнээр эдийн засгийн чадавх, үр ашиг дээшилнэ.   </w:t>
      </w:r>
    </w:p>
    <w:p w:rsidR="00AA13B6" w:rsidRPr="00EA778B" w:rsidRDefault="00F10C01"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rPr>
        <w:t xml:space="preserve">5.1.2 </w:t>
      </w:r>
      <w:r w:rsidR="000450DF" w:rsidRPr="00EA778B">
        <w:rPr>
          <w:rFonts w:ascii="Arial" w:eastAsia="Arial" w:hAnsi="Arial" w:cs="Arial"/>
          <w:color w:val="000000" w:themeColor="text1"/>
          <w:sz w:val="24"/>
          <w:szCs w:val="24"/>
          <w:lang w:val="mn-MN"/>
        </w:rPr>
        <w:t>С</w:t>
      </w:r>
      <w:r w:rsidR="00AA13B6" w:rsidRPr="00EA778B">
        <w:rPr>
          <w:rFonts w:ascii="Arial" w:eastAsia="Arial" w:hAnsi="Arial" w:cs="Arial"/>
          <w:color w:val="000000" w:themeColor="text1"/>
          <w:sz w:val="24"/>
          <w:szCs w:val="24"/>
        </w:rPr>
        <w:t xml:space="preserve">албарын төр, хувийн хэвшлийн хөрөнгө оруулалтын хэмжээ өснө. </w:t>
      </w:r>
    </w:p>
    <w:p w:rsidR="00AA13B6" w:rsidRPr="00EA778B" w:rsidRDefault="00F10C01"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rPr>
        <w:t xml:space="preserve">5.1.3 </w:t>
      </w:r>
      <w:r w:rsidR="00AA13B6" w:rsidRPr="00EA778B">
        <w:rPr>
          <w:rFonts w:ascii="Arial" w:eastAsia="Arial" w:hAnsi="Arial" w:cs="Arial"/>
          <w:color w:val="000000" w:themeColor="text1"/>
          <w:sz w:val="24"/>
          <w:szCs w:val="24"/>
        </w:rPr>
        <w:t>Их, дээд сургууль,</w:t>
      </w:r>
      <w:r w:rsidR="000450DF" w:rsidRPr="00EA778B">
        <w:rPr>
          <w:rFonts w:ascii="Arial" w:eastAsia="Arial" w:hAnsi="Arial" w:cs="Arial"/>
          <w:color w:val="000000" w:themeColor="text1"/>
          <w:sz w:val="24"/>
          <w:szCs w:val="24"/>
        </w:rPr>
        <w:t xml:space="preserve"> </w:t>
      </w:r>
      <w:r w:rsidR="000A22B6" w:rsidRPr="00EA778B">
        <w:rPr>
          <w:rFonts w:ascii="Arial" w:eastAsia="Arial" w:hAnsi="Arial" w:cs="Arial"/>
          <w:color w:val="000000" w:themeColor="text1"/>
          <w:sz w:val="24"/>
          <w:szCs w:val="24"/>
          <w:lang w:val="mn-MN"/>
        </w:rPr>
        <w:t>судалгааны төвүүдий</w:t>
      </w:r>
      <w:r w:rsidR="000450DF" w:rsidRPr="00EA778B">
        <w:rPr>
          <w:rFonts w:ascii="Arial" w:eastAsia="Arial" w:hAnsi="Arial" w:cs="Arial"/>
          <w:color w:val="000000" w:themeColor="text1"/>
          <w:sz w:val="24"/>
          <w:szCs w:val="24"/>
          <w:lang w:val="mn-MN"/>
        </w:rPr>
        <w:t xml:space="preserve">н </w:t>
      </w:r>
      <w:r w:rsidR="00AA13B6" w:rsidRPr="00EA778B">
        <w:rPr>
          <w:rFonts w:ascii="Arial" w:eastAsia="Arial" w:hAnsi="Arial" w:cs="Arial"/>
          <w:color w:val="000000" w:themeColor="text1"/>
          <w:sz w:val="24"/>
          <w:szCs w:val="24"/>
        </w:rPr>
        <w:t xml:space="preserve">чадамж дээшилнэ.  </w:t>
      </w:r>
    </w:p>
    <w:p w:rsidR="00AA13B6" w:rsidRPr="00EA778B" w:rsidRDefault="00F10C01"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rPr>
        <w:t xml:space="preserve">5.1.4 </w:t>
      </w:r>
      <w:r w:rsidR="000450DF" w:rsidRPr="00EA778B">
        <w:rPr>
          <w:rFonts w:ascii="Arial" w:eastAsia="Arial" w:hAnsi="Arial" w:cs="Arial"/>
          <w:color w:val="000000" w:themeColor="text1"/>
          <w:sz w:val="24"/>
          <w:szCs w:val="24"/>
          <w:lang w:val="mn-MN"/>
        </w:rPr>
        <w:t>С</w:t>
      </w:r>
      <w:r w:rsidR="00AA13B6" w:rsidRPr="00EA778B">
        <w:rPr>
          <w:rFonts w:ascii="Arial" w:eastAsia="Arial" w:hAnsi="Arial" w:cs="Arial"/>
          <w:color w:val="000000" w:themeColor="text1"/>
          <w:sz w:val="24"/>
          <w:szCs w:val="24"/>
        </w:rPr>
        <w:t xml:space="preserve">албарт өндөр үр ашиг, хэмнэлт бүхий дэвшилтэт технологийг нэвтрүүлэх, нутагшуулах нөхцөл бүрдэнэ.  </w:t>
      </w:r>
    </w:p>
    <w:p w:rsidR="00AA13B6" w:rsidRPr="00EA778B" w:rsidRDefault="00AA13B6" w:rsidP="00EA778B">
      <w:pPr>
        <w:pBdr>
          <w:top w:val="nil"/>
          <w:left w:val="nil"/>
          <w:bottom w:val="nil"/>
          <w:right w:val="nil"/>
          <w:between w:val="nil"/>
        </w:pBdr>
        <w:tabs>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right="-23" w:firstLine="567"/>
        <w:jc w:val="both"/>
        <w:rPr>
          <w:rFonts w:ascii="Arial" w:eastAsia="Arial" w:hAnsi="Arial" w:cs="Arial"/>
          <w:color w:val="000000" w:themeColor="text1"/>
          <w:sz w:val="24"/>
          <w:szCs w:val="24"/>
        </w:rPr>
      </w:pPr>
    </w:p>
    <w:p w:rsidR="00F10C01" w:rsidRPr="00EA778B" w:rsidRDefault="00AA13B6" w:rsidP="00EA778B">
      <w:pPr>
        <w:pStyle w:val="ListParagraph"/>
        <w:numPr>
          <w:ilvl w:val="1"/>
          <w:numId w:val="20"/>
        </w:numPr>
        <w:pBdr>
          <w:top w:val="nil"/>
          <w:left w:val="nil"/>
          <w:bottom w:val="nil"/>
          <w:right w:val="nil"/>
          <w:between w:val="nil"/>
        </w:pBdr>
        <w:tabs>
          <w:tab w:val="left" w:pos="0"/>
          <w:tab w:val="left" w:pos="720"/>
          <w:tab w:val="left" w:pos="1276"/>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left="0" w:right="-23" w:firstLine="567"/>
        <w:jc w:val="both"/>
        <w:rPr>
          <w:rFonts w:ascii="Arial" w:eastAsia="Arial" w:hAnsi="Arial" w:cs="Arial"/>
          <w:color w:val="000000" w:themeColor="text1"/>
          <w:sz w:val="24"/>
          <w:szCs w:val="24"/>
        </w:rPr>
      </w:pPr>
      <w:r w:rsidRPr="00EA778B">
        <w:rPr>
          <w:rFonts w:ascii="Arial" w:eastAsia="Arial" w:hAnsi="Arial" w:cs="Arial"/>
          <w:i/>
          <w:color w:val="000000" w:themeColor="text1"/>
          <w:sz w:val="24"/>
          <w:szCs w:val="24"/>
        </w:rPr>
        <w:t>Нийгмийн хөгжилд үзүүлэх үр нөлөө:</w:t>
      </w:r>
    </w:p>
    <w:p w:rsidR="00F10C01" w:rsidRPr="00EA778B" w:rsidRDefault="00F10C01" w:rsidP="00EA778B">
      <w:pPr>
        <w:pStyle w:val="ListParagraph"/>
        <w:pBdr>
          <w:top w:val="nil"/>
          <w:left w:val="nil"/>
          <w:bottom w:val="nil"/>
          <w:right w:val="nil"/>
          <w:between w:val="nil"/>
        </w:pBdr>
        <w:tabs>
          <w:tab w:val="left" w:pos="0"/>
          <w:tab w:val="left" w:pos="720"/>
          <w:tab w:val="left" w:pos="1276"/>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left="0" w:right="-23" w:firstLine="567"/>
        <w:jc w:val="both"/>
        <w:rPr>
          <w:rFonts w:ascii="Arial" w:eastAsia="Arial" w:hAnsi="Arial" w:cs="Arial"/>
          <w:color w:val="000000" w:themeColor="text1"/>
          <w:sz w:val="24"/>
          <w:szCs w:val="24"/>
        </w:rPr>
      </w:pPr>
    </w:p>
    <w:p w:rsidR="00F10C01" w:rsidRPr="00EA778B" w:rsidRDefault="00F10C01" w:rsidP="00EA778B">
      <w:pPr>
        <w:pBdr>
          <w:top w:val="nil"/>
          <w:left w:val="nil"/>
          <w:bottom w:val="nil"/>
          <w:right w:val="nil"/>
          <w:between w:val="nil"/>
        </w:pBdr>
        <w:tabs>
          <w:tab w:val="left" w:pos="0"/>
          <w:tab w:val="left" w:pos="720"/>
          <w:tab w:val="left" w:pos="1276"/>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right="-23"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rPr>
        <w:t xml:space="preserve">5.2.1 </w:t>
      </w:r>
      <w:r w:rsidR="003147C4" w:rsidRPr="00EA778B">
        <w:rPr>
          <w:rFonts w:ascii="Arial" w:eastAsia="Arial" w:hAnsi="Arial" w:cs="Arial"/>
          <w:color w:val="000000" w:themeColor="text1"/>
          <w:sz w:val="24"/>
          <w:szCs w:val="24"/>
          <w:lang w:val="mn-MN"/>
        </w:rPr>
        <w:t>С</w:t>
      </w:r>
      <w:r w:rsidR="00AA13B6" w:rsidRPr="00EA778B">
        <w:rPr>
          <w:rFonts w:ascii="Arial" w:eastAsia="Arial" w:hAnsi="Arial" w:cs="Arial"/>
          <w:color w:val="000000" w:themeColor="text1"/>
          <w:sz w:val="24"/>
          <w:szCs w:val="24"/>
        </w:rPr>
        <w:t>албар</w:t>
      </w:r>
      <w:r w:rsidR="003147C4" w:rsidRPr="00EA778B">
        <w:rPr>
          <w:rFonts w:ascii="Arial" w:eastAsia="Arial" w:hAnsi="Arial" w:cs="Arial"/>
          <w:color w:val="000000" w:themeColor="text1"/>
          <w:sz w:val="24"/>
          <w:szCs w:val="24"/>
          <w:lang w:val="mn-MN"/>
        </w:rPr>
        <w:t xml:space="preserve">ын өрсөлдөх чадвар </w:t>
      </w:r>
      <w:r w:rsidR="00AA13B6" w:rsidRPr="00EA778B">
        <w:rPr>
          <w:rFonts w:ascii="Arial" w:eastAsia="Arial" w:hAnsi="Arial" w:cs="Arial"/>
          <w:color w:val="000000" w:themeColor="text1"/>
          <w:sz w:val="24"/>
          <w:szCs w:val="24"/>
        </w:rPr>
        <w:t xml:space="preserve">дээшилнэ. </w:t>
      </w:r>
    </w:p>
    <w:p w:rsidR="00AA13B6" w:rsidRPr="00EA778B" w:rsidRDefault="000A22B6" w:rsidP="00EA778B">
      <w:pPr>
        <w:pBdr>
          <w:top w:val="nil"/>
          <w:left w:val="nil"/>
          <w:bottom w:val="nil"/>
          <w:right w:val="nil"/>
          <w:between w:val="nil"/>
        </w:pBdr>
        <w:tabs>
          <w:tab w:val="left" w:pos="-5529"/>
          <w:tab w:val="left" w:pos="-5387"/>
          <w:tab w:val="left" w:pos="-5245"/>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right="-23"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lang w:val="mn-MN"/>
        </w:rPr>
        <w:t xml:space="preserve">5.2.1 </w:t>
      </w:r>
      <w:r w:rsidR="0061359F" w:rsidRPr="00EA778B">
        <w:rPr>
          <w:rFonts w:ascii="Arial" w:eastAsia="Arial" w:hAnsi="Arial" w:cs="Arial"/>
          <w:color w:val="000000" w:themeColor="text1"/>
          <w:sz w:val="24"/>
          <w:szCs w:val="24"/>
          <w:lang w:val="mn-MN"/>
        </w:rPr>
        <w:t xml:space="preserve">Салбарт иноваци нэвтрүүлэхтэй холбоотойгоор </w:t>
      </w:r>
      <w:r w:rsidR="00AA13B6" w:rsidRPr="00EA778B">
        <w:rPr>
          <w:rFonts w:ascii="Arial" w:eastAsia="Arial" w:hAnsi="Arial" w:cs="Arial"/>
          <w:color w:val="000000" w:themeColor="text1"/>
          <w:sz w:val="24"/>
          <w:szCs w:val="24"/>
        </w:rPr>
        <w:t xml:space="preserve">гааль, татвар, зээлийн бодлогоор дэмжсэнээр инновацийн бүтээгдэхүүн, үйлчилгээ, үйлдвэрлэлийн чанар, хүртээмж дээшилнэ. </w:t>
      </w:r>
    </w:p>
    <w:p w:rsidR="00AA13B6" w:rsidRPr="00EA778B" w:rsidRDefault="000A22B6"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lang w:val="mn-MN"/>
        </w:rPr>
        <w:t xml:space="preserve">5.2.2 </w:t>
      </w:r>
      <w:r w:rsidR="00AA13B6" w:rsidRPr="00EA778B">
        <w:rPr>
          <w:rFonts w:ascii="Arial" w:eastAsia="Arial" w:hAnsi="Arial" w:cs="Arial"/>
          <w:color w:val="000000" w:themeColor="text1"/>
          <w:sz w:val="24"/>
          <w:szCs w:val="24"/>
        </w:rPr>
        <w:t>Инновацийг хөгжүүлэхтэй холбоотой хууль эрх зүйн орчныг бүрдүүлэх, дэд бүтэц байгуулах, хөтөлбөр, төсөл хэрэгжүүлэх, хөрөнгө оруулалт хийх зэргээр төрийн үйлчилгээг иргэдэд шуурхай хүртэх боломж бүрдэнэ.</w:t>
      </w:r>
    </w:p>
    <w:p w:rsidR="00AA13B6" w:rsidRPr="00EA778B" w:rsidRDefault="000A22B6"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lang w:val="mn-MN"/>
        </w:rPr>
        <w:t xml:space="preserve">5.2.3 </w:t>
      </w:r>
      <w:r w:rsidR="00AA13B6" w:rsidRPr="00EA778B">
        <w:rPr>
          <w:rFonts w:ascii="Arial" w:eastAsia="Arial" w:hAnsi="Arial" w:cs="Arial"/>
          <w:color w:val="000000" w:themeColor="text1"/>
          <w:sz w:val="24"/>
          <w:szCs w:val="24"/>
        </w:rPr>
        <w:t xml:space="preserve">Инновацийн соёлыг түгээн дэлгэрүүлэхэд чиглэсэн танин мэдэхүйн төрөл бүрийн контент бий болсноор нийгэмд инновацийн соёл төлөвшинө. </w:t>
      </w:r>
    </w:p>
    <w:p w:rsidR="00AA13B6" w:rsidRPr="00EA778B" w:rsidRDefault="000A22B6"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lang w:val="mn-MN"/>
        </w:rPr>
        <w:t xml:space="preserve">5.2.4 </w:t>
      </w:r>
      <w:r w:rsidR="00AA13B6" w:rsidRPr="00EA778B">
        <w:rPr>
          <w:rFonts w:ascii="Arial" w:eastAsia="Arial" w:hAnsi="Arial" w:cs="Arial"/>
          <w:color w:val="000000" w:themeColor="text1"/>
          <w:sz w:val="24"/>
          <w:szCs w:val="24"/>
        </w:rPr>
        <w:t xml:space="preserve">Инкубатор төв, хамтын оффисуудад сургалт, зөвлөх үйлчилгээ, зорилтот арга хэмжээг зохион байгуулснаар хүний нөөцийн чадавх бэхжинэ.    </w:t>
      </w:r>
    </w:p>
    <w:p w:rsidR="00AA13B6" w:rsidRPr="00EA778B" w:rsidRDefault="000A22B6"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lang w:val="mn-MN"/>
        </w:rPr>
        <w:t xml:space="preserve">5.2.5 </w:t>
      </w:r>
      <w:r w:rsidR="00AA13B6" w:rsidRPr="00EA778B">
        <w:rPr>
          <w:rFonts w:ascii="Arial" w:eastAsia="Arial" w:hAnsi="Arial" w:cs="Arial"/>
          <w:color w:val="000000" w:themeColor="text1"/>
          <w:sz w:val="24"/>
          <w:szCs w:val="24"/>
        </w:rPr>
        <w:t xml:space="preserve">Гадаадад инноваци, өндөр технологийн чиглэлээр ажиллаж, амьдарч буй өндөр мэдлэг чадвартай гадаад, дотоодын мэргэжилтэн, судлаач, инженерүүдийн тоо нэмэгдэж, салбарын өрсөлдөх чадвар дээшилнэ.  </w:t>
      </w:r>
    </w:p>
    <w:p w:rsidR="00AA13B6" w:rsidRPr="00EA778B" w:rsidRDefault="000A22B6"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lang w:val="mn-MN"/>
        </w:rPr>
        <w:t xml:space="preserve">5.2.6 </w:t>
      </w:r>
      <w:r w:rsidR="00AA13B6" w:rsidRPr="00EA778B">
        <w:rPr>
          <w:rFonts w:ascii="Arial" w:eastAsia="Arial" w:hAnsi="Arial" w:cs="Arial"/>
          <w:color w:val="000000" w:themeColor="text1"/>
          <w:sz w:val="24"/>
          <w:szCs w:val="24"/>
        </w:rPr>
        <w:t xml:space="preserve">Өндөр технологийн салбаруудыг хөгжүүлсэнээр эдийн засаг, хөрөнгө оруулалт сайжирч, иргэдийн амьдралын чанар дээшилнэ.  </w:t>
      </w:r>
    </w:p>
    <w:p w:rsidR="00AA13B6" w:rsidRPr="00EA778B" w:rsidRDefault="00AA13B6"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rPr>
      </w:pPr>
    </w:p>
    <w:p w:rsidR="00AA13B6" w:rsidRPr="00EA778B" w:rsidRDefault="00AA13B6" w:rsidP="00EA778B">
      <w:pPr>
        <w:pStyle w:val="ListParagraph"/>
        <w:numPr>
          <w:ilvl w:val="1"/>
          <w:numId w:val="20"/>
        </w:numPr>
        <w:pBdr>
          <w:top w:val="nil"/>
          <w:left w:val="nil"/>
          <w:bottom w:val="nil"/>
          <w:right w:val="nil"/>
          <w:between w:val="nil"/>
        </w:pBdr>
        <w:spacing w:after="0" w:line="240" w:lineRule="auto"/>
        <w:ind w:left="0" w:firstLine="567"/>
        <w:rPr>
          <w:rFonts w:ascii="Arial" w:eastAsia="Arial" w:hAnsi="Arial" w:cs="Arial"/>
          <w:color w:val="000000" w:themeColor="text1"/>
          <w:sz w:val="24"/>
          <w:szCs w:val="24"/>
        </w:rPr>
      </w:pPr>
      <w:r w:rsidRPr="00EA778B">
        <w:rPr>
          <w:rFonts w:ascii="Arial" w:eastAsia="Arial" w:hAnsi="Arial" w:cs="Arial"/>
          <w:i/>
          <w:color w:val="000000" w:themeColor="text1"/>
          <w:sz w:val="24"/>
          <w:szCs w:val="24"/>
        </w:rPr>
        <w:t>Байгаль орчинд үзүүлэх үр нөлөө:</w:t>
      </w:r>
    </w:p>
    <w:p w:rsidR="006749DC" w:rsidRPr="00EA778B" w:rsidRDefault="006749DC" w:rsidP="00EA778B">
      <w:pPr>
        <w:pStyle w:val="ListParagraph"/>
        <w:pBdr>
          <w:top w:val="nil"/>
          <w:left w:val="nil"/>
          <w:bottom w:val="nil"/>
          <w:right w:val="nil"/>
          <w:between w:val="nil"/>
        </w:pBdr>
        <w:spacing w:after="0" w:line="240" w:lineRule="auto"/>
        <w:ind w:left="0" w:firstLine="567"/>
        <w:rPr>
          <w:rFonts w:ascii="Arial" w:eastAsia="Arial" w:hAnsi="Arial" w:cs="Arial"/>
          <w:color w:val="000000" w:themeColor="text1"/>
          <w:sz w:val="24"/>
          <w:szCs w:val="24"/>
        </w:rPr>
      </w:pPr>
    </w:p>
    <w:p w:rsidR="00F10C01" w:rsidRPr="00EA778B" w:rsidRDefault="00AA13B6" w:rsidP="00EA778B">
      <w:pPr>
        <w:pStyle w:val="ListParagraph"/>
        <w:numPr>
          <w:ilvl w:val="2"/>
          <w:numId w:val="20"/>
        </w:numPr>
        <w:pBdr>
          <w:top w:val="nil"/>
          <w:left w:val="nil"/>
          <w:bottom w:val="nil"/>
          <w:right w:val="nil"/>
          <w:between w:val="nil"/>
        </w:pBdr>
        <w:tabs>
          <w:tab w:val="left" w:pos="-5529"/>
        </w:tabs>
        <w:spacing w:after="0" w:line="240" w:lineRule="auto"/>
        <w:ind w:left="0"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rPr>
        <w:t>Байгаль орчинд ээлтэй технологи, тоног төхөөрөмж бүхий инновацийн дэд бүтэц бий болно.</w:t>
      </w:r>
    </w:p>
    <w:p w:rsidR="00F10C01" w:rsidRPr="00EA778B" w:rsidRDefault="00AA13B6" w:rsidP="00EA778B">
      <w:pPr>
        <w:pStyle w:val="ListParagraph"/>
        <w:numPr>
          <w:ilvl w:val="2"/>
          <w:numId w:val="20"/>
        </w:numPr>
        <w:pBdr>
          <w:top w:val="nil"/>
          <w:left w:val="nil"/>
          <w:bottom w:val="nil"/>
          <w:right w:val="nil"/>
          <w:between w:val="nil"/>
        </w:pBdr>
        <w:tabs>
          <w:tab w:val="left" w:pos="-5529"/>
        </w:tabs>
        <w:spacing w:after="0" w:line="240" w:lineRule="auto"/>
        <w:ind w:left="0"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rPr>
        <w:t>Байгальд сөрөг нөлөөгүй бүтээгдэхүүн үйлдвэрлэл, үйлчилгээ нэмэгдэнэ.</w:t>
      </w:r>
    </w:p>
    <w:p w:rsidR="00F10C01" w:rsidRPr="00EA778B" w:rsidRDefault="0061359F" w:rsidP="00EA778B">
      <w:pPr>
        <w:pStyle w:val="ListParagraph"/>
        <w:numPr>
          <w:ilvl w:val="2"/>
          <w:numId w:val="20"/>
        </w:numPr>
        <w:pBdr>
          <w:top w:val="nil"/>
          <w:left w:val="nil"/>
          <w:bottom w:val="nil"/>
          <w:right w:val="nil"/>
          <w:between w:val="nil"/>
        </w:pBdr>
        <w:tabs>
          <w:tab w:val="left" w:pos="-5529"/>
        </w:tabs>
        <w:spacing w:after="0" w:line="240" w:lineRule="auto"/>
        <w:ind w:left="0"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lang w:val="mn-MN"/>
        </w:rPr>
        <w:t>С</w:t>
      </w:r>
      <w:r w:rsidR="00AA13B6" w:rsidRPr="00EA778B">
        <w:rPr>
          <w:rFonts w:ascii="Arial" w:eastAsia="Arial" w:hAnsi="Arial" w:cs="Arial"/>
          <w:color w:val="000000" w:themeColor="text1"/>
          <w:sz w:val="24"/>
          <w:szCs w:val="24"/>
        </w:rPr>
        <w:t xml:space="preserve">албарт ногоон технологийн хэрэглээ өснө. </w:t>
      </w:r>
    </w:p>
    <w:p w:rsidR="00AA13B6" w:rsidRPr="00EA778B" w:rsidRDefault="00AA13B6" w:rsidP="00EA778B">
      <w:pPr>
        <w:pStyle w:val="ListParagraph"/>
        <w:numPr>
          <w:ilvl w:val="2"/>
          <w:numId w:val="20"/>
        </w:numPr>
        <w:pBdr>
          <w:top w:val="nil"/>
          <w:left w:val="nil"/>
          <w:bottom w:val="nil"/>
          <w:right w:val="nil"/>
          <w:between w:val="nil"/>
        </w:pBdr>
        <w:tabs>
          <w:tab w:val="left" w:pos="-5529"/>
        </w:tabs>
        <w:spacing w:after="0" w:line="240" w:lineRule="auto"/>
        <w:ind w:left="0" w:firstLine="567"/>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rPr>
        <w:t>Эко үйлдвэрлэл, үйлчилгээ, бүтээгдэхүүний нэр төрөл, тоо хэмжээ өснө.</w:t>
      </w:r>
    </w:p>
    <w:p w:rsidR="00215335" w:rsidRDefault="00215335" w:rsidP="00EA778B">
      <w:pPr>
        <w:snapToGrid w:val="0"/>
        <w:spacing w:after="0" w:line="240" w:lineRule="auto"/>
        <w:ind w:firstLine="567"/>
        <w:jc w:val="both"/>
        <w:rPr>
          <w:rFonts w:ascii="Arial" w:eastAsia="Times New Roman" w:hAnsi="Arial" w:cs="Arial"/>
          <w:color w:val="000000" w:themeColor="text1"/>
          <w:sz w:val="24"/>
          <w:szCs w:val="24"/>
        </w:rPr>
      </w:pPr>
    </w:p>
    <w:p w:rsidR="005C1682" w:rsidRDefault="002970C3" w:rsidP="005C1682">
      <w:pPr>
        <w:snapToGrid w:val="0"/>
        <w:spacing w:after="0" w:line="240" w:lineRule="auto"/>
        <w:ind w:firstLine="567"/>
        <w:jc w:val="center"/>
        <w:rPr>
          <w:rFonts w:ascii="Arial" w:eastAsiaTheme="minorHAnsi" w:hAnsi="Arial" w:cs="Arial"/>
          <w:b/>
          <w:caps/>
          <w:color w:val="000000" w:themeColor="text1"/>
          <w:sz w:val="24"/>
          <w:szCs w:val="24"/>
          <w:lang w:val="mn-MN"/>
        </w:rPr>
      </w:pPr>
      <w:r w:rsidRPr="002970C3">
        <w:rPr>
          <w:rFonts w:ascii="Arial" w:eastAsiaTheme="minorHAnsi" w:hAnsi="Arial" w:cs="Arial"/>
          <w:b/>
          <w:caps/>
          <w:color w:val="000000" w:themeColor="text1"/>
          <w:sz w:val="24"/>
          <w:szCs w:val="24"/>
        </w:rPr>
        <w:t>Шалгуур ү</w:t>
      </w:r>
      <w:r w:rsidR="005C1682">
        <w:rPr>
          <w:rFonts w:ascii="Arial" w:eastAsiaTheme="minorHAnsi" w:hAnsi="Arial" w:cs="Arial"/>
          <w:b/>
          <w:caps/>
          <w:color w:val="000000" w:themeColor="text1"/>
          <w:sz w:val="24"/>
          <w:szCs w:val="24"/>
          <w:lang w:val="mn-MN"/>
        </w:rPr>
        <w:t>НЭЛГЭЭ</w:t>
      </w:r>
    </w:p>
    <w:p w:rsidR="005C1682" w:rsidRDefault="005C1682" w:rsidP="005C1682">
      <w:pPr>
        <w:snapToGrid w:val="0"/>
        <w:spacing w:after="0" w:line="240" w:lineRule="auto"/>
        <w:ind w:firstLine="567"/>
        <w:jc w:val="center"/>
        <w:rPr>
          <w:rFonts w:ascii="Arial" w:eastAsiaTheme="minorHAnsi" w:hAnsi="Arial" w:cs="Arial"/>
          <w:b/>
          <w:caps/>
          <w:color w:val="000000" w:themeColor="text1"/>
          <w:sz w:val="24"/>
          <w:szCs w:val="24"/>
          <w:lang w:val="mn-MN"/>
        </w:rPr>
      </w:pPr>
    </w:p>
    <w:tbl>
      <w:tblPr>
        <w:tblStyle w:val="TableGrid"/>
        <w:tblW w:w="9137" w:type="dxa"/>
        <w:jc w:val="center"/>
        <w:tblLook w:val="04A0"/>
      </w:tblPr>
      <w:tblGrid>
        <w:gridCol w:w="1721"/>
        <w:gridCol w:w="3756"/>
        <w:gridCol w:w="1271"/>
        <w:gridCol w:w="1274"/>
        <w:gridCol w:w="1115"/>
      </w:tblGrid>
      <w:tr w:rsidR="00592418" w:rsidRPr="00EA778B" w:rsidTr="00416487">
        <w:trPr>
          <w:trHeight w:val="638"/>
          <w:jc w:val="center"/>
        </w:trPr>
        <w:tc>
          <w:tcPr>
            <w:tcW w:w="5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EA778B" w:rsidRDefault="006E16A9" w:rsidP="00297089">
            <w:pPr>
              <w:snapToGrid w:val="0"/>
              <w:spacing w:after="0" w:line="240" w:lineRule="auto"/>
              <w:jc w:val="center"/>
              <w:rPr>
                <w:rFonts w:ascii="Arial" w:hAnsi="Arial" w:cs="Arial"/>
                <w:caps/>
                <w:noProof/>
                <w:color w:val="000000" w:themeColor="text1"/>
                <w:sz w:val="24"/>
                <w:szCs w:val="24"/>
                <w:lang w:val="mn-MN"/>
              </w:rPr>
            </w:pPr>
            <w:r>
              <w:rPr>
                <w:rFonts w:ascii="Arial" w:eastAsiaTheme="minorHAnsi" w:hAnsi="Arial" w:cs="Arial"/>
                <w:color w:val="000000" w:themeColor="text1"/>
                <w:sz w:val="24"/>
                <w:szCs w:val="24"/>
                <w:lang w:val="mn-MN"/>
              </w:rPr>
              <w:lastRenderedPageBreak/>
              <w:t xml:space="preserve">Холбогдох </w:t>
            </w:r>
            <w:r w:rsidRPr="00EA778B">
              <w:rPr>
                <w:rFonts w:ascii="Arial" w:eastAsiaTheme="minorHAnsi" w:hAnsi="Arial" w:cs="Arial"/>
                <w:color w:val="000000" w:themeColor="text1"/>
                <w:sz w:val="24"/>
                <w:szCs w:val="24"/>
              </w:rPr>
              <w:t>үзүүлэл</w:t>
            </w:r>
            <w:r>
              <w:rPr>
                <w:rFonts w:ascii="Arial" w:eastAsiaTheme="minorHAnsi" w:hAnsi="Arial" w:cs="Arial"/>
                <w:color w:val="000000" w:themeColor="text1"/>
                <w:sz w:val="24"/>
                <w:szCs w:val="24"/>
                <w:lang w:val="mn-MN"/>
              </w:rPr>
              <w:t>түүд</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EA778B" w:rsidRDefault="00592418" w:rsidP="0005128E">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rPr>
              <w:t>201</w:t>
            </w:r>
            <w:r w:rsidR="0005128E">
              <w:rPr>
                <w:rFonts w:ascii="Arial" w:eastAsiaTheme="minorHAnsi" w:hAnsi="Arial" w:cs="Arial"/>
                <w:color w:val="000000" w:themeColor="text1"/>
                <w:sz w:val="24"/>
                <w:szCs w:val="24"/>
              </w:rPr>
              <w:t>8</w:t>
            </w:r>
            <w:r w:rsidR="00297089">
              <w:rPr>
                <w:rFonts w:ascii="Arial" w:eastAsiaTheme="minorHAnsi" w:hAnsi="Arial" w:cs="Arial"/>
                <w:color w:val="000000" w:themeColor="text1"/>
                <w:sz w:val="24"/>
                <w:szCs w:val="24"/>
                <w:lang w:val="mn-MN"/>
              </w:rPr>
              <w:t xml:space="preserve"> он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297089" w:rsidRDefault="00592418" w:rsidP="0005128E">
            <w:pPr>
              <w:snapToGrid w:val="0"/>
              <w:spacing w:after="0" w:line="240" w:lineRule="auto"/>
              <w:jc w:val="both"/>
              <w:rPr>
                <w:rFonts w:ascii="Arial" w:hAnsi="Arial" w:cs="Arial"/>
                <w:noProof/>
                <w:color w:val="000000" w:themeColor="text1"/>
                <w:sz w:val="24"/>
                <w:szCs w:val="24"/>
                <w:lang w:val="mn-MN"/>
              </w:rPr>
            </w:pPr>
            <w:r w:rsidRPr="00EA778B">
              <w:rPr>
                <w:rFonts w:ascii="Arial" w:hAnsi="Arial" w:cs="Arial"/>
                <w:color w:val="000000" w:themeColor="text1"/>
                <w:sz w:val="24"/>
                <w:szCs w:val="24"/>
              </w:rPr>
              <w:t>20</w:t>
            </w:r>
            <w:r w:rsidR="0005128E">
              <w:rPr>
                <w:rFonts w:ascii="Arial" w:hAnsi="Arial" w:cs="Arial"/>
                <w:color w:val="000000" w:themeColor="text1"/>
                <w:sz w:val="24"/>
                <w:szCs w:val="24"/>
              </w:rPr>
              <w:t>2</w:t>
            </w:r>
            <w:r w:rsidRPr="00EA778B">
              <w:rPr>
                <w:rFonts w:ascii="Arial" w:hAnsi="Arial" w:cs="Arial"/>
                <w:color w:val="000000" w:themeColor="text1"/>
                <w:sz w:val="24"/>
                <w:szCs w:val="24"/>
              </w:rPr>
              <w:t>1</w:t>
            </w:r>
            <w:r w:rsidR="00297089">
              <w:rPr>
                <w:rFonts w:ascii="Arial" w:hAnsi="Arial" w:cs="Arial"/>
                <w:color w:val="000000" w:themeColor="text1"/>
                <w:sz w:val="24"/>
                <w:szCs w:val="24"/>
                <w:lang w:val="mn-MN"/>
              </w:rPr>
              <w:t xml:space="preserve"> он</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297089" w:rsidRDefault="00592418" w:rsidP="0005128E">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rPr>
              <w:t>202</w:t>
            </w:r>
            <w:r w:rsidR="0005128E">
              <w:rPr>
                <w:rFonts w:ascii="Arial" w:eastAsiaTheme="minorHAnsi" w:hAnsi="Arial" w:cs="Arial"/>
                <w:color w:val="000000" w:themeColor="text1"/>
                <w:sz w:val="24"/>
                <w:szCs w:val="24"/>
              </w:rPr>
              <w:t>5</w:t>
            </w:r>
            <w:r w:rsidR="00297089">
              <w:rPr>
                <w:rFonts w:ascii="Arial" w:eastAsiaTheme="minorHAnsi" w:hAnsi="Arial" w:cs="Arial"/>
                <w:color w:val="000000" w:themeColor="text1"/>
                <w:sz w:val="24"/>
                <w:szCs w:val="24"/>
                <w:lang w:val="mn-MN"/>
              </w:rPr>
              <w:t xml:space="preserve"> он</w:t>
            </w:r>
          </w:p>
        </w:tc>
      </w:tr>
      <w:tr w:rsidR="00592418" w:rsidRPr="00EA778B" w:rsidTr="00416487">
        <w:trPr>
          <w:trHeight w:val="530"/>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592418" w:rsidRPr="00EA778B" w:rsidRDefault="00F01B86" w:rsidP="00486E4D">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И</w:t>
            </w:r>
            <w:r w:rsidR="00592418" w:rsidRPr="00EA778B">
              <w:rPr>
                <w:rFonts w:ascii="Arial" w:eastAsiaTheme="minorHAnsi" w:hAnsi="Arial" w:cs="Arial"/>
                <w:color w:val="000000" w:themeColor="text1"/>
                <w:sz w:val="24"/>
                <w:szCs w:val="24"/>
              </w:rPr>
              <w:t>нновацийн санхүүжилт</w:t>
            </w:r>
          </w:p>
        </w:tc>
        <w:tc>
          <w:tcPr>
            <w:tcW w:w="3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EA778B" w:rsidRDefault="00F01B86" w:rsidP="00486E4D">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И</w:t>
            </w:r>
            <w:r w:rsidR="00592418" w:rsidRPr="00EA778B">
              <w:rPr>
                <w:rFonts w:ascii="Arial" w:eastAsiaTheme="minorHAnsi" w:hAnsi="Arial" w:cs="Arial"/>
                <w:color w:val="000000" w:themeColor="text1"/>
                <w:sz w:val="24"/>
                <w:szCs w:val="24"/>
              </w:rPr>
              <w:t>нновацид зориулсан санхүүгийн нийт дэмжлэг (ДНБ-д эзлэх хувиар)</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EA778B" w:rsidRDefault="00592418"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EA778B" w:rsidRDefault="00592418"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hAnsi="Arial" w:cs="Arial"/>
                <w:color w:val="000000" w:themeColor="text1"/>
                <w:sz w:val="24"/>
                <w:szCs w:val="24"/>
              </w:rPr>
              <w:t>10</w:t>
            </w:r>
            <w:r w:rsidRPr="00EA778B">
              <w:rPr>
                <w:rFonts w:ascii="Arial" w:eastAsiaTheme="minorHAnsi" w:hAnsi="Arial" w:cs="Arial"/>
                <w:color w:val="000000" w:themeColor="text1"/>
                <w:sz w:val="24"/>
                <w:szCs w:val="24"/>
                <w:lang w:val="mn-MN"/>
              </w:rPr>
              <w:t>%</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EA778B" w:rsidRDefault="00592418"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hAnsi="Arial" w:cs="Arial"/>
                <w:color w:val="000000" w:themeColor="text1"/>
                <w:sz w:val="24"/>
                <w:szCs w:val="24"/>
              </w:rPr>
              <w:t>18%</w:t>
            </w:r>
          </w:p>
        </w:tc>
      </w:tr>
      <w:tr w:rsidR="00592418" w:rsidRPr="00EA778B" w:rsidTr="00416487">
        <w:trPr>
          <w:trHeight w:val="11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2418" w:rsidRPr="00EA778B" w:rsidRDefault="00592418" w:rsidP="00486E4D">
            <w:pPr>
              <w:keepNext/>
              <w:keepLines/>
              <w:spacing w:before="480" w:after="0" w:line="240" w:lineRule="auto"/>
              <w:contextualSpacing/>
              <w:jc w:val="both"/>
              <w:outlineLvl w:val="0"/>
              <w:rPr>
                <w:rFonts w:ascii="Arial" w:eastAsia="Calibri" w:hAnsi="Arial" w:cs="Arial"/>
                <w:noProof/>
                <w:color w:val="000000" w:themeColor="text1"/>
                <w:sz w:val="24"/>
                <w:szCs w:val="24"/>
                <w:lang w:val="mn-MN"/>
                <w:rPrChange w:id="4" w:author="ismail - [2010]" w:date="2017-10-30T11:10:00Z">
                  <w:rPr>
                    <w:rFonts w:ascii="Arial" w:eastAsia="Times New Roman" w:hAnsi="Arial" w:cs="Arial"/>
                    <w:b/>
                    <w:bCs/>
                    <w:noProof/>
                    <w:sz w:val="28"/>
                    <w:szCs w:val="24"/>
                    <w:lang w:val="mn-MN"/>
                  </w:rPr>
                </w:rPrChange>
              </w:rPr>
            </w:pPr>
          </w:p>
        </w:tc>
        <w:tc>
          <w:tcPr>
            <w:tcW w:w="3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EA778B" w:rsidRDefault="00F01B86" w:rsidP="00486E4D">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И</w:t>
            </w:r>
            <w:r w:rsidR="00592418" w:rsidRPr="00EA778B">
              <w:rPr>
                <w:rFonts w:ascii="Arial" w:eastAsiaTheme="minorHAnsi" w:hAnsi="Arial" w:cs="Arial"/>
                <w:color w:val="000000" w:themeColor="text1"/>
                <w:sz w:val="24"/>
                <w:szCs w:val="24"/>
              </w:rPr>
              <w:t>нновацийн үйл ажиллагааны чиглэлээр судалгаа хөгжүүлэлтийн ажил эрхэлж буй нийт боловсон хүчин, судлаачид (Нийт ажиллах хүчинд эзлэх хувиар)</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EA778B" w:rsidRDefault="00592418"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EA778B" w:rsidRDefault="00592418"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5.7%</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EA778B" w:rsidRDefault="00592418"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8.5%</w:t>
            </w:r>
          </w:p>
        </w:tc>
      </w:tr>
      <w:tr w:rsidR="00592418" w:rsidRPr="00EA778B" w:rsidTr="00416487">
        <w:trPr>
          <w:trHeight w:val="788"/>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592418" w:rsidRPr="00EA778B" w:rsidRDefault="00F01B86" w:rsidP="00486E4D">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И</w:t>
            </w:r>
            <w:r w:rsidR="00592418" w:rsidRPr="00EA778B">
              <w:rPr>
                <w:rFonts w:ascii="Arial" w:eastAsiaTheme="minorHAnsi" w:hAnsi="Arial" w:cs="Arial"/>
                <w:color w:val="000000" w:themeColor="text1"/>
                <w:sz w:val="24"/>
                <w:szCs w:val="24"/>
              </w:rPr>
              <w:t xml:space="preserve">инновацийн үйл ажиллагаа </w:t>
            </w:r>
          </w:p>
        </w:tc>
        <w:tc>
          <w:tcPr>
            <w:tcW w:w="375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592418" w:rsidRPr="00EA778B" w:rsidRDefault="00F01B86" w:rsidP="00486E4D">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И</w:t>
            </w:r>
            <w:r w:rsidR="00592418" w:rsidRPr="00EA778B">
              <w:rPr>
                <w:rFonts w:ascii="Arial" w:eastAsiaTheme="minorHAnsi" w:hAnsi="Arial" w:cs="Arial"/>
                <w:color w:val="000000" w:themeColor="text1"/>
                <w:sz w:val="24"/>
                <w:szCs w:val="24"/>
              </w:rPr>
              <w:t>нновацийн үйл ажиллагаа дагнан эрхэлж буй компаниудын тоо</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4E7ED1" w:rsidRDefault="004E7ED1" w:rsidP="00B26413">
            <w:pPr>
              <w:tabs>
                <w:tab w:val="left" w:pos="2892"/>
              </w:tabs>
              <w:snapToGrid w:val="0"/>
              <w:spacing w:after="0" w:line="240" w:lineRule="auto"/>
              <w:jc w:val="center"/>
              <w:rPr>
                <w:rFonts w:ascii="Arial" w:hAnsi="Arial" w:cs="Arial"/>
                <w:noProof/>
                <w:color w:val="000000" w:themeColor="text1"/>
                <w:sz w:val="24"/>
                <w:szCs w:val="24"/>
              </w:rPr>
            </w:pPr>
            <w:r>
              <w:rPr>
                <w:rFonts w:ascii="Arial" w:hAnsi="Arial" w:cs="Arial"/>
                <w:noProof/>
                <w:color w:val="000000" w:themeColor="text1"/>
                <w:sz w:val="24"/>
                <w:szCs w:val="24"/>
              </w:rPr>
              <w:t>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3262E3" w:rsidRDefault="00B97633" w:rsidP="00B26413">
            <w:pPr>
              <w:tabs>
                <w:tab w:val="left" w:pos="2892"/>
              </w:tabs>
              <w:snapToGrid w:val="0"/>
              <w:spacing w:after="0" w:line="240" w:lineRule="auto"/>
              <w:jc w:val="center"/>
              <w:rPr>
                <w:rFonts w:ascii="Arial" w:hAnsi="Arial" w:cs="Arial"/>
                <w:noProof/>
                <w:color w:val="000000" w:themeColor="text1"/>
                <w:sz w:val="24"/>
                <w:szCs w:val="24"/>
              </w:rPr>
            </w:pPr>
            <w:r>
              <w:rPr>
                <w:rFonts w:ascii="Arial" w:hAnsi="Arial" w:cs="Arial"/>
                <w:noProof/>
                <w:color w:val="000000" w:themeColor="text1"/>
                <w:sz w:val="24"/>
                <w:szCs w:val="24"/>
              </w:rPr>
              <w:t>1</w:t>
            </w:r>
            <w:r w:rsidR="003262E3">
              <w:rPr>
                <w:rFonts w:ascii="Arial" w:hAnsi="Arial" w:cs="Arial"/>
                <w:noProof/>
                <w:color w:val="000000" w:themeColor="text1"/>
                <w:sz w:val="24"/>
                <w:szCs w:val="24"/>
              </w:rPr>
              <w:t>5</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2418" w:rsidRPr="00EA778B" w:rsidRDefault="00B97633" w:rsidP="00B26413">
            <w:pPr>
              <w:tabs>
                <w:tab w:val="left" w:pos="2892"/>
              </w:tabs>
              <w:snapToGrid w:val="0"/>
              <w:spacing w:after="0" w:line="240" w:lineRule="auto"/>
              <w:jc w:val="center"/>
              <w:rPr>
                <w:rFonts w:ascii="Arial" w:hAnsi="Arial" w:cs="Arial"/>
                <w:noProof/>
                <w:color w:val="000000" w:themeColor="text1"/>
                <w:sz w:val="24"/>
                <w:szCs w:val="24"/>
                <w:lang w:val="mn-MN"/>
              </w:rPr>
            </w:pPr>
            <w:r>
              <w:rPr>
                <w:rFonts w:ascii="Arial" w:eastAsiaTheme="minorHAnsi" w:hAnsi="Arial" w:cs="Arial"/>
                <w:color w:val="000000" w:themeColor="text1"/>
                <w:sz w:val="24"/>
                <w:szCs w:val="24"/>
              </w:rPr>
              <w:t>3</w:t>
            </w:r>
            <w:r w:rsidR="00592418" w:rsidRPr="00EA778B">
              <w:rPr>
                <w:rFonts w:ascii="Arial" w:eastAsiaTheme="minorHAnsi" w:hAnsi="Arial" w:cs="Arial"/>
                <w:color w:val="000000" w:themeColor="text1"/>
                <w:sz w:val="24"/>
                <w:szCs w:val="24"/>
                <w:lang w:val="mn-MN"/>
              </w:rPr>
              <w:t>0</w:t>
            </w:r>
          </w:p>
        </w:tc>
      </w:tr>
      <w:tr w:rsidR="00592418" w:rsidRPr="00EA778B" w:rsidTr="00416487">
        <w:trPr>
          <w:trHeight w:val="7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2418" w:rsidRPr="00EA778B" w:rsidRDefault="00592418" w:rsidP="00486E4D">
            <w:pPr>
              <w:keepNext/>
              <w:keepLines/>
              <w:spacing w:before="480" w:after="0" w:line="240" w:lineRule="auto"/>
              <w:contextualSpacing/>
              <w:jc w:val="both"/>
              <w:outlineLvl w:val="0"/>
              <w:rPr>
                <w:rFonts w:ascii="Arial" w:eastAsia="Calibri" w:hAnsi="Arial" w:cs="Arial"/>
                <w:noProof/>
                <w:color w:val="000000" w:themeColor="text1"/>
                <w:sz w:val="24"/>
                <w:szCs w:val="24"/>
                <w:lang w:val="mn-MN"/>
                <w:rPrChange w:id="5" w:author="ismail - [2010]" w:date="2017-10-30T11:10:00Z">
                  <w:rPr>
                    <w:rFonts w:ascii="Arial" w:eastAsia="Times New Roman" w:hAnsi="Arial" w:cs="Arial"/>
                    <w:b/>
                    <w:bCs/>
                    <w:noProof/>
                    <w:sz w:val="28"/>
                    <w:szCs w:val="24"/>
                    <w:lang w:val="mn-MN"/>
                  </w:rPr>
                </w:rPrChange>
              </w:rPr>
            </w:pPr>
          </w:p>
        </w:tc>
        <w:tc>
          <w:tcPr>
            <w:tcW w:w="3756" w:type="dxa"/>
            <w:tcBorders>
              <w:top w:val="single" w:sz="4" w:space="0" w:color="auto"/>
              <w:left w:val="single" w:sz="4" w:space="0" w:color="auto"/>
              <w:bottom w:val="single" w:sz="4" w:space="0" w:color="auto"/>
              <w:right w:val="single" w:sz="4" w:space="0" w:color="000000" w:themeColor="text1"/>
            </w:tcBorders>
            <w:vAlign w:val="center"/>
            <w:hideMark/>
          </w:tcPr>
          <w:p w:rsidR="00592418" w:rsidRPr="00EA778B" w:rsidRDefault="00F01B86" w:rsidP="00486E4D">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И</w:t>
            </w:r>
            <w:r w:rsidR="00592418" w:rsidRPr="00EA778B">
              <w:rPr>
                <w:rFonts w:ascii="Arial" w:eastAsiaTheme="minorHAnsi" w:hAnsi="Arial" w:cs="Arial"/>
                <w:color w:val="000000" w:themeColor="text1"/>
                <w:sz w:val="24"/>
                <w:szCs w:val="24"/>
              </w:rPr>
              <w:t>нновацийн гарааны компаний тоо</w:t>
            </w:r>
          </w:p>
        </w:tc>
        <w:tc>
          <w:tcPr>
            <w:tcW w:w="127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92418" w:rsidRPr="00EA778B" w:rsidRDefault="00592418"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rPr>
              <w:t>-</w:t>
            </w:r>
          </w:p>
        </w:tc>
        <w:tc>
          <w:tcPr>
            <w:tcW w:w="127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92418" w:rsidRPr="00B97633" w:rsidRDefault="00B97633" w:rsidP="00B26413">
            <w:pPr>
              <w:tabs>
                <w:tab w:val="left" w:pos="2892"/>
              </w:tabs>
              <w:snapToGrid w:val="0"/>
              <w:spacing w:after="0" w:line="240" w:lineRule="auto"/>
              <w:jc w:val="center"/>
              <w:rPr>
                <w:rFonts w:ascii="Arial" w:hAnsi="Arial" w:cs="Arial"/>
                <w:noProof/>
                <w:color w:val="000000" w:themeColor="text1"/>
                <w:sz w:val="24"/>
                <w:szCs w:val="24"/>
              </w:rPr>
            </w:pPr>
            <w:r>
              <w:rPr>
                <w:rFonts w:ascii="Arial" w:hAnsi="Arial" w:cs="Arial"/>
                <w:noProof/>
                <w:color w:val="000000" w:themeColor="text1"/>
                <w:sz w:val="24"/>
                <w:szCs w:val="24"/>
              </w:rPr>
              <w:t>3</w:t>
            </w:r>
          </w:p>
        </w:tc>
        <w:tc>
          <w:tcPr>
            <w:tcW w:w="111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92418" w:rsidRPr="00B97633" w:rsidRDefault="00B97633" w:rsidP="00B26413">
            <w:pPr>
              <w:tabs>
                <w:tab w:val="left" w:pos="2892"/>
              </w:tabs>
              <w:snapToGrid w:val="0"/>
              <w:spacing w:after="0" w:line="240" w:lineRule="auto"/>
              <w:jc w:val="center"/>
              <w:rPr>
                <w:rFonts w:ascii="Arial" w:hAnsi="Arial" w:cs="Arial"/>
                <w:noProof/>
                <w:color w:val="000000" w:themeColor="text1"/>
                <w:sz w:val="24"/>
                <w:szCs w:val="24"/>
              </w:rPr>
            </w:pPr>
            <w:r>
              <w:rPr>
                <w:rFonts w:ascii="Arial" w:hAnsi="Arial" w:cs="Arial"/>
                <w:noProof/>
                <w:color w:val="000000" w:themeColor="text1"/>
                <w:sz w:val="24"/>
                <w:szCs w:val="24"/>
              </w:rPr>
              <w:t>5</w:t>
            </w:r>
          </w:p>
        </w:tc>
      </w:tr>
      <w:tr w:rsidR="00592418" w:rsidRPr="00EA778B" w:rsidTr="00416487">
        <w:trPr>
          <w:trHeight w:val="7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2418" w:rsidRPr="00EA778B" w:rsidRDefault="00592418" w:rsidP="00486E4D">
            <w:pPr>
              <w:keepNext/>
              <w:keepLines/>
              <w:spacing w:before="480" w:after="0" w:line="240" w:lineRule="auto"/>
              <w:contextualSpacing/>
              <w:jc w:val="both"/>
              <w:outlineLvl w:val="0"/>
              <w:rPr>
                <w:rFonts w:ascii="Arial" w:eastAsia="Calibri" w:hAnsi="Arial" w:cs="Arial"/>
                <w:noProof/>
                <w:color w:val="000000" w:themeColor="text1"/>
                <w:sz w:val="24"/>
                <w:szCs w:val="24"/>
                <w:lang w:val="mn-MN"/>
                <w:rPrChange w:id="6" w:author="ismail - [2010]" w:date="2017-10-30T11:10:00Z">
                  <w:rPr>
                    <w:rFonts w:ascii="Arial" w:eastAsia="Times New Roman" w:hAnsi="Arial" w:cs="Arial"/>
                    <w:b/>
                    <w:bCs/>
                    <w:noProof/>
                    <w:sz w:val="28"/>
                    <w:szCs w:val="24"/>
                    <w:lang w:val="mn-MN"/>
                  </w:rPr>
                </w:rPrChange>
              </w:rPr>
            </w:pPr>
          </w:p>
        </w:tc>
        <w:tc>
          <w:tcPr>
            <w:tcW w:w="3756" w:type="dxa"/>
            <w:tcBorders>
              <w:top w:val="single" w:sz="4" w:space="0" w:color="auto"/>
              <w:left w:val="single" w:sz="4" w:space="0" w:color="auto"/>
              <w:bottom w:val="single" w:sz="4" w:space="0" w:color="auto"/>
              <w:right w:val="single" w:sz="4" w:space="0" w:color="000000" w:themeColor="text1"/>
            </w:tcBorders>
            <w:vAlign w:val="center"/>
            <w:hideMark/>
          </w:tcPr>
          <w:p w:rsidR="00592418" w:rsidRPr="00EA778B" w:rsidRDefault="00416487" w:rsidP="00486E4D">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И</w:t>
            </w:r>
            <w:r w:rsidR="00592418" w:rsidRPr="00EA778B">
              <w:rPr>
                <w:rFonts w:ascii="Arial" w:eastAsiaTheme="minorHAnsi" w:hAnsi="Arial" w:cs="Arial"/>
                <w:color w:val="000000" w:themeColor="text1"/>
                <w:sz w:val="24"/>
                <w:szCs w:val="24"/>
              </w:rPr>
              <w:t>нновацитай холбоотой менежментийн тогтолцоог хэрэгжүүлсэн компанийн тоо</w:t>
            </w:r>
          </w:p>
        </w:tc>
        <w:tc>
          <w:tcPr>
            <w:tcW w:w="127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92418" w:rsidRPr="00EA778B" w:rsidRDefault="00592418"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w:t>
            </w:r>
          </w:p>
        </w:tc>
        <w:tc>
          <w:tcPr>
            <w:tcW w:w="127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92418" w:rsidRPr="00B97633" w:rsidRDefault="00B97633" w:rsidP="00B26413">
            <w:pPr>
              <w:tabs>
                <w:tab w:val="left" w:pos="2892"/>
              </w:tabs>
              <w:snapToGrid w:val="0"/>
              <w:spacing w:after="0" w:line="240" w:lineRule="auto"/>
              <w:jc w:val="center"/>
              <w:rPr>
                <w:rFonts w:ascii="Arial" w:hAnsi="Arial" w:cs="Arial"/>
                <w:noProof/>
                <w:color w:val="000000" w:themeColor="text1"/>
                <w:sz w:val="24"/>
                <w:szCs w:val="24"/>
              </w:rPr>
            </w:pPr>
            <w:r>
              <w:rPr>
                <w:rFonts w:ascii="Arial" w:hAnsi="Arial" w:cs="Arial"/>
                <w:noProof/>
                <w:color w:val="000000" w:themeColor="text1"/>
                <w:sz w:val="24"/>
                <w:szCs w:val="24"/>
              </w:rPr>
              <w:t>20</w:t>
            </w:r>
          </w:p>
        </w:tc>
        <w:tc>
          <w:tcPr>
            <w:tcW w:w="111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92418" w:rsidRPr="00B97633" w:rsidRDefault="00B97633" w:rsidP="00B26413">
            <w:pPr>
              <w:tabs>
                <w:tab w:val="left" w:pos="2892"/>
              </w:tabs>
              <w:snapToGrid w:val="0"/>
              <w:spacing w:after="0" w:line="240" w:lineRule="auto"/>
              <w:jc w:val="center"/>
              <w:rPr>
                <w:rFonts w:ascii="Arial" w:hAnsi="Arial" w:cs="Arial"/>
                <w:noProof/>
                <w:color w:val="000000" w:themeColor="text1"/>
                <w:sz w:val="24"/>
                <w:szCs w:val="24"/>
              </w:rPr>
            </w:pPr>
            <w:r>
              <w:rPr>
                <w:rFonts w:ascii="Arial" w:hAnsi="Arial" w:cs="Arial"/>
                <w:noProof/>
                <w:color w:val="000000" w:themeColor="text1"/>
                <w:sz w:val="24"/>
                <w:szCs w:val="24"/>
              </w:rPr>
              <w:t>45</w:t>
            </w:r>
          </w:p>
        </w:tc>
      </w:tr>
      <w:tr w:rsidR="00592418" w:rsidRPr="00EA778B" w:rsidTr="00416487">
        <w:trPr>
          <w:trHeight w:val="788"/>
          <w:jc w:val="center"/>
        </w:trPr>
        <w:tc>
          <w:tcPr>
            <w:tcW w:w="1721" w:type="dxa"/>
            <w:tcBorders>
              <w:top w:val="single" w:sz="4" w:space="0" w:color="auto"/>
              <w:left w:val="single" w:sz="4" w:space="0" w:color="auto"/>
              <w:bottom w:val="single" w:sz="4" w:space="0" w:color="auto"/>
              <w:right w:val="single" w:sz="4" w:space="0" w:color="auto"/>
            </w:tcBorders>
            <w:vAlign w:val="center"/>
            <w:hideMark/>
          </w:tcPr>
          <w:p w:rsidR="00592418" w:rsidRPr="00EA778B" w:rsidRDefault="00F01B86" w:rsidP="00486E4D">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И</w:t>
            </w:r>
            <w:r w:rsidR="00592418" w:rsidRPr="00EA778B">
              <w:rPr>
                <w:rFonts w:ascii="Arial" w:eastAsiaTheme="minorHAnsi" w:hAnsi="Arial" w:cs="Arial"/>
                <w:color w:val="000000" w:themeColor="text1"/>
                <w:sz w:val="24"/>
                <w:szCs w:val="24"/>
              </w:rPr>
              <w:t>нновацийн бүтээгдэхүүн</w:t>
            </w:r>
          </w:p>
        </w:tc>
        <w:tc>
          <w:tcPr>
            <w:tcW w:w="3756" w:type="dxa"/>
            <w:tcBorders>
              <w:top w:val="single" w:sz="4" w:space="0" w:color="auto"/>
              <w:left w:val="single" w:sz="4" w:space="0" w:color="auto"/>
              <w:bottom w:val="single" w:sz="4" w:space="0" w:color="auto"/>
              <w:right w:val="single" w:sz="4" w:space="0" w:color="000000" w:themeColor="text1"/>
            </w:tcBorders>
            <w:vAlign w:val="center"/>
            <w:hideMark/>
          </w:tcPr>
          <w:p w:rsidR="00592418" w:rsidRPr="00EA778B" w:rsidRDefault="00F01B86" w:rsidP="00486E4D">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И</w:t>
            </w:r>
            <w:r w:rsidR="00592418" w:rsidRPr="00EA778B">
              <w:rPr>
                <w:rFonts w:ascii="Arial" w:eastAsiaTheme="minorHAnsi" w:hAnsi="Arial" w:cs="Arial"/>
                <w:color w:val="000000" w:themeColor="text1"/>
                <w:sz w:val="24"/>
                <w:szCs w:val="24"/>
              </w:rPr>
              <w:t>нновацийн патент</w:t>
            </w:r>
          </w:p>
        </w:tc>
        <w:tc>
          <w:tcPr>
            <w:tcW w:w="127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92418" w:rsidRPr="00EA778B" w:rsidRDefault="00592418"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w:t>
            </w:r>
          </w:p>
        </w:tc>
        <w:tc>
          <w:tcPr>
            <w:tcW w:w="127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92418" w:rsidRPr="00B97633" w:rsidRDefault="00B97633" w:rsidP="00B97633">
            <w:pPr>
              <w:tabs>
                <w:tab w:val="left" w:pos="2892"/>
              </w:tabs>
              <w:snapToGrid w:val="0"/>
              <w:spacing w:after="0" w:line="240" w:lineRule="auto"/>
              <w:jc w:val="center"/>
              <w:rPr>
                <w:rFonts w:ascii="Arial" w:hAnsi="Arial" w:cs="Arial"/>
                <w:noProof/>
                <w:color w:val="000000" w:themeColor="text1"/>
                <w:sz w:val="24"/>
                <w:szCs w:val="24"/>
              </w:rPr>
            </w:pPr>
            <w:r>
              <w:rPr>
                <w:rFonts w:ascii="Arial" w:eastAsiaTheme="minorHAnsi" w:hAnsi="Arial" w:cs="Arial"/>
                <w:color w:val="000000" w:themeColor="text1"/>
                <w:sz w:val="24"/>
                <w:szCs w:val="24"/>
              </w:rPr>
              <w:t>8</w:t>
            </w:r>
          </w:p>
        </w:tc>
        <w:tc>
          <w:tcPr>
            <w:tcW w:w="111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592418" w:rsidRPr="00B97633" w:rsidRDefault="00592418" w:rsidP="00B97633">
            <w:pPr>
              <w:tabs>
                <w:tab w:val="left" w:pos="2892"/>
              </w:tabs>
              <w:snapToGrid w:val="0"/>
              <w:spacing w:after="0" w:line="240" w:lineRule="auto"/>
              <w:jc w:val="center"/>
              <w:rPr>
                <w:rFonts w:ascii="Arial" w:hAnsi="Arial" w:cs="Arial"/>
                <w:noProof/>
                <w:color w:val="000000" w:themeColor="text1"/>
                <w:sz w:val="24"/>
                <w:szCs w:val="24"/>
              </w:rPr>
            </w:pPr>
            <w:r w:rsidRPr="00EA778B">
              <w:rPr>
                <w:rFonts w:ascii="Arial" w:eastAsiaTheme="minorHAnsi" w:hAnsi="Arial" w:cs="Arial"/>
                <w:color w:val="000000" w:themeColor="text1"/>
                <w:sz w:val="24"/>
                <w:szCs w:val="24"/>
                <w:lang w:val="mn-MN"/>
              </w:rPr>
              <w:t>1</w:t>
            </w:r>
            <w:r w:rsidR="00B97633">
              <w:rPr>
                <w:rFonts w:ascii="Arial" w:eastAsiaTheme="minorHAnsi" w:hAnsi="Arial" w:cs="Arial"/>
                <w:color w:val="000000" w:themeColor="text1"/>
                <w:sz w:val="24"/>
                <w:szCs w:val="24"/>
              </w:rPr>
              <w:t>5</w:t>
            </w:r>
          </w:p>
        </w:tc>
      </w:tr>
      <w:tr w:rsidR="00EC733E" w:rsidRPr="00EA778B" w:rsidTr="008E3A40">
        <w:trPr>
          <w:trHeight w:val="788"/>
          <w:jc w:val="center"/>
        </w:trPr>
        <w:tc>
          <w:tcPr>
            <w:tcW w:w="1721" w:type="dxa"/>
            <w:vMerge w:val="restart"/>
            <w:tcBorders>
              <w:top w:val="single" w:sz="4" w:space="0" w:color="auto"/>
              <w:left w:val="single" w:sz="4" w:space="0" w:color="auto"/>
              <w:right w:val="single" w:sz="4" w:space="0" w:color="auto"/>
            </w:tcBorders>
            <w:vAlign w:val="center"/>
            <w:hideMark/>
          </w:tcPr>
          <w:p w:rsidR="00EC733E" w:rsidRPr="00EA778B" w:rsidRDefault="00EC733E" w:rsidP="00486E4D">
            <w:pPr>
              <w:snapToGrid w:val="0"/>
              <w:spacing w:after="0" w:line="240" w:lineRule="auto"/>
              <w:jc w:val="both"/>
              <w:rPr>
                <w:rFonts w:ascii="Arial" w:eastAsiaTheme="minorHAnsi" w:hAnsi="Arial" w:cs="Arial"/>
                <w:color w:val="000000" w:themeColor="text1"/>
                <w:sz w:val="24"/>
                <w:szCs w:val="24"/>
                <w:lang w:val="mn-MN"/>
              </w:rPr>
            </w:pPr>
            <w:r>
              <w:rPr>
                <w:rFonts w:ascii="Arial" w:eastAsiaTheme="minorHAnsi" w:hAnsi="Arial" w:cs="Arial"/>
                <w:color w:val="000000" w:themeColor="text1"/>
                <w:sz w:val="24"/>
                <w:szCs w:val="24"/>
                <w:lang w:val="mn-MN"/>
              </w:rPr>
              <w:t>Эдийн засаг, н</w:t>
            </w:r>
            <w:r>
              <w:rPr>
                <w:rFonts w:ascii="Arial" w:eastAsiaTheme="minorHAnsi" w:hAnsi="Arial" w:cs="Arial"/>
                <w:color w:val="000000" w:themeColor="text1"/>
                <w:sz w:val="24"/>
                <w:szCs w:val="24"/>
              </w:rPr>
              <w:t>ийг</w:t>
            </w:r>
            <w:r w:rsidRPr="00EA778B">
              <w:rPr>
                <w:rFonts w:ascii="Arial" w:eastAsiaTheme="minorHAnsi" w:hAnsi="Arial" w:cs="Arial"/>
                <w:color w:val="000000" w:themeColor="text1"/>
                <w:sz w:val="24"/>
                <w:szCs w:val="24"/>
              </w:rPr>
              <w:t>м</w:t>
            </w:r>
            <w:r>
              <w:rPr>
                <w:rFonts w:ascii="Arial" w:eastAsiaTheme="minorHAnsi" w:hAnsi="Arial" w:cs="Arial"/>
                <w:color w:val="000000" w:themeColor="text1"/>
                <w:sz w:val="24"/>
                <w:szCs w:val="24"/>
                <w:lang w:val="mn-MN"/>
              </w:rPr>
              <w:t xml:space="preserve">ийн хөгжилд үзүүлсэн </w:t>
            </w:r>
            <w:r w:rsidRPr="00EA778B">
              <w:rPr>
                <w:rFonts w:ascii="Arial" w:eastAsiaTheme="minorHAnsi" w:hAnsi="Arial" w:cs="Arial"/>
                <w:color w:val="000000" w:themeColor="text1"/>
                <w:sz w:val="24"/>
                <w:szCs w:val="24"/>
              </w:rPr>
              <w:t>үр нөлөө</w:t>
            </w:r>
          </w:p>
        </w:tc>
        <w:tc>
          <w:tcPr>
            <w:tcW w:w="3756" w:type="dxa"/>
            <w:tcBorders>
              <w:top w:val="single" w:sz="4" w:space="0" w:color="auto"/>
              <w:left w:val="single" w:sz="4" w:space="0" w:color="auto"/>
              <w:bottom w:val="single" w:sz="4" w:space="0" w:color="auto"/>
              <w:right w:val="single" w:sz="4" w:space="0" w:color="000000" w:themeColor="text1"/>
            </w:tcBorders>
            <w:vAlign w:val="center"/>
            <w:hideMark/>
          </w:tcPr>
          <w:p w:rsidR="00EC733E" w:rsidRPr="00EA778B" w:rsidRDefault="00EC733E" w:rsidP="00901A60">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И</w:t>
            </w:r>
            <w:r w:rsidRPr="00EA778B">
              <w:rPr>
                <w:rFonts w:ascii="Arial" w:eastAsiaTheme="minorHAnsi" w:hAnsi="Arial" w:cs="Arial"/>
                <w:color w:val="000000" w:themeColor="text1"/>
                <w:sz w:val="24"/>
                <w:szCs w:val="24"/>
              </w:rPr>
              <w:t>нновацийн үйлдвэрүүд дэх ажил эрхлэлт</w:t>
            </w:r>
          </w:p>
        </w:tc>
        <w:tc>
          <w:tcPr>
            <w:tcW w:w="127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w:t>
            </w:r>
          </w:p>
        </w:tc>
        <w:tc>
          <w:tcPr>
            <w:tcW w:w="127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N/C</w:t>
            </w:r>
          </w:p>
        </w:tc>
        <w:tc>
          <w:tcPr>
            <w:tcW w:w="111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N/C</w:t>
            </w:r>
          </w:p>
        </w:tc>
      </w:tr>
      <w:tr w:rsidR="00EC733E" w:rsidRPr="00EA778B" w:rsidTr="008E3A40">
        <w:trPr>
          <w:trHeight w:val="788"/>
          <w:jc w:val="center"/>
        </w:trPr>
        <w:tc>
          <w:tcPr>
            <w:tcW w:w="1721" w:type="dxa"/>
            <w:vMerge/>
            <w:tcBorders>
              <w:left w:val="single" w:sz="4" w:space="0" w:color="auto"/>
              <w:right w:val="single" w:sz="4" w:space="0" w:color="auto"/>
            </w:tcBorders>
            <w:vAlign w:val="center"/>
            <w:hideMark/>
          </w:tcPr>
          <w:p w:rsidR="00EC733E" w:rsidRPr="00EA778B" w:rsidRDefault="00EC733E" w:rsidP="00486E4D">
            <w:pPr>
              <w:snapToGrid w:val="0"/>
              <w:spacing w:after="0" w:line="240" w:lineRule="auto"/>
              <w:jc w:val="both"/>
              <w:rPr>
                <w:rFonts w:ascii="Arial" w:eastAsiaTheme="minorHAnsi" w:hAnsi="Arial" w:cs="Arial"/>
                <w:color w:val="000000" w:themeColor="text1"/>
                <w:sz w:val="24"/>
                <w:szCs w:val="24"/>
                <w:lang w:val="mn-MN"/>
              </w:rPr>
            </w:pPr>
          </w:p>
        </w:tc>
        <w:tc>
          <w:tcPr>
            <w:tcW w:w="3756" w:type="dxa"/>
            <w:tcBorders>
              <w:top w:val="single" w:sz="4" w:space="0" w:color="auto"/>
              <w:left w:val="single" w:sz="4" w:space="0" w:color="auto"/>
              <w:bottom w:val="single" w:sz="4" w:space="0" w:color="auto"/>
              <w:right w:val="single" w:sz="4" w:space="0" w:color="000000" w:themeColor="text1"/>
            </w:tcBorders>
            <w:vAlign w:val="center"/>
            <w:hideMark/>
          </w:tcPr>
          <w:p w:rsidR="00EC733E" w:rsidRPr="00EA778B" w:rsidRDefault="00EC733E" w:rsidP="00901A60">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И</w:t>
            </w:r>
            <w:r w:rsidRPr="00EA778B">
              <w:rPr>
                <w:rFonts w:ascii="Arial" w:eastAsiaTheme="minorHAnsi" w:hAnsi="Arial" w:cs="Arial"/>
                <w:color w:val="000000" w:themeColor="text1"/>
                <w:sz w:val="24"/>
                <w:szCs w:val="24"/>
              </w:rPr>
              <w:t>нновацийн зах зээлийн хэмжээ</w:t>
            </w:r>
          </w:p>
        </w:tc>
        <w:tc>
          <w:tcPr>
            <w:tcW w:w="127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w:t>
            </w:r>
          </w:p>
        </w:tc>
        <w:tc>
          <w:tcPr>
            <w:tcW w:w="127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N/C</w:t>
            </w:r>
          </w:p>
        </w:tc>
        <w:tc>
          <w:tcPr>
            <w:tcW w:w="111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N/C</w:t>
            </w:r>
          </w:p>
        </w:tc>
      </w:tr>
      <w:tr w:rsidR="00EC733E" w:rsidRPr="00EA778B" w:rsidTr="008E3A40">
        <w:trPr>
          <w:trHeight w:val="788"/>
          <w:jc w:val="center"/>
        </w:trPr>
        <w:tc>
          <w:tcPr>
            <w:tcW w:w="1721" w:type="dxa"/>
            <w:vMerge/>
            <w:tcBorders>
              <w:left w:val="single" w:sz="4" w:space="0" w:color="auto"/>
              <w:bottom w:val="single" w:sz="4" w:space="0" w:color="auto"/>
              <w:right w:val="single" w:sz="4" w:space="0" w:color="auto"/>
            </w:tcBorders>
            <w:vAlign w:val="center"/>
            <w:hideMark/>
          </w:tcPr>
          <w:p w:rsidR="00EC733E" w:rsidRPr="00EA778B" w:rsidRDefault="00EC733E" w:rsidP="00486E4D">
            <w:pPr>
              <w:snapToGrid w:val="0"/>
              <w:spacing w:after="0" w:line="240" w:lineRule="auto"/>
              <w:jc w:val="both"/>
              <w:rPr>
                <w:rFonts w:ascii="Arial" w:eastAsiaTheme="minorHAnsi" w:hAnsi="Arial" w:cs="Arial"/>
                <w:color w:val="000000" w:themeColor="text1"/>
                <w:sz w:val="24"/>
                <w:szCs w:val="24"/>
                <w:lang w:val="mn-MN"/>
              </w:rPr>
            </w:pPr>
          </w:p>
        </w:tc>
        <w:tc>
          <w:tcPr>
            <w:tcW w:w="3756" w:type="dxa"/>
            <w:tcBorders>
              <w:top w:val="single" w:sz="4" w:space="0" w:color="auto"/>
              <w:left w:val="single" w:sz="4" w:space="0" w:color="auto"/>
              <w:bottom w:val="single" w:sz="4" w:space="0" w:color="auto"/>
              <w:right w:val="single" w:sz="4" w:space="0" w:color="000000" w:themeColor="text1"/>
            </w:tcBorders>
            <w:vAlign w:val="center"/>
            <w:hideMark/>
          </w:tcPr>
          <w:p w:rsidR="00EC733E" w:rsidRPr="00EA778B" w:rsidRDefault="00EC733E" w:rsidP="00901A60">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И</w:t>
            </w:r>
            <w:r w:rsidRPr="00EA778B">
              <w:rPr>
                <w:rFonts w:ascii="Arial" w:eastAsiaTheme="minorHAnsi" w:hAnsi="Arial" w:cs="Arial"/>
                <w:color w:val="000000" w:themeColor="text1"/>
                <w:sz w:val="24"/>
                <w:szCs w:val="24"/>
              </w:rPr>
              <w:t>нновацийн бүтээгдэхүүний экспорт</w:t>
            </w:r>
          </w:p>
        </w:tc>
        <w:tc>
          <w:tcPr>
            <w:tcW w:w="127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w:t>
            </w:r>
          </w:p>
        </w:tc>
        <w:tc>
          <w:tcPr>
            <w:tcW w:w="127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N/C</w:t>
            </w:r>
          </w:p>
        </w:tc>
        <w:tc>
          <w:tcPr>
            <w:tcW w:w="111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N/C</w:t>
            </w:r>
          </w:p>
        </w:tc>
      </w:tr>
      <w:tr w:rsidR="00EC733E" w:rsidRPr="00EA778B" w:rsidTr="00416487">
        <w:trPr>
          <w:trHeight w:val="788"/>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EC733E" w:rsidRPr="00EA778B" w:rsidRDefault="00EC733E" w:rsidP="00486E4D">
            <w:pPr>
              <w:snapToGrid w:val="0"/>
              <w:spacing w:after="0" w:line="240" w:lineRule="auto"/>
              <w:jc w:val="both"/>
              <w:rPr>
                <w:rFonts w:ascii="Arial" w:hAnsi="Arial" w:cs="Arial"/>
                <w:noProof/>
                <w:color w:val="000000" w:themeColor="text1"/>
                <w:sz w:val="24"/>
                <w:szCs w:val="24"/>
                <w:lang w:val="mn-MN"/>
              </w:rPr>
            </w:pPr>
            <w:r>
              <w:rPr>
                <w:rFonts w:ascii="Arial" w:eastAsiaTheme="minorHAnsi" w:hAnsi="Arial" w:cs="Arial"/>
                <w:color w:val="000000" w:themeColor="text1"/>
                <w:sz w:val="24"/>
                <w:szCs w:val="24"/>
                <w:lang w:val="mn-MN"/>
              </w:rPr>
              <w:t xml:space="preserve">Байгаль </w:t>
            </w:r>
            <w:r w:rsidRPr="00EA778B">
              <w:rPr>
                <w:rFonts w:ascii="Arial" w:eastAsiaTheme="minorHAnsi" w:hAnsi="Arial" w:cs="Arial"/>
                <w:color w:val="000000" w:themeColor="text1"/>
                <w:sz w:val="24"/>
                <w:szCs w:val="24"/>
              </w:rPr>
              <w:t>орчинд үзүүлсэн үр нөлөө</w:t>
            </w:r>
          </w:p>
        </w:tc>
        <w:tc>
          <w:tcPr>
            <w:tcW w:w="3756" w:type="dxa"/>
            <w:tcBorders>
              <w:top w:val="single" w:sz="4" w:space="0" w:color="auto"/>
              <w:left w:val="single" w:sz="4" w:space="0" w:color="auto"/>
              <w:bottom w:val="single" w:sz="4" w:space="0" w:color="auto"/>
              <w:right w:val="single" w:sz="4" w:space="0" w:color="000000" w:themeColor="text1"/>
            </w:tcBorders>
            <w:vAlign w:val="center"/>
            <w:hideMark/>
          </w:tcPr>
          <w:p w:rsidR="00EC733E" w:rsidRPr="00EA778B" w:rsidRDefault="00EC733E" w:rsidP="00486E4D">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rPr>
              <w:t>Түүхий эдийн хэмнэлт (ДНБ/Түүхий эдийн нийт хэрэглээ, төг/тн)</w:t>
            </w:r>
          </w:p>
        </w:tc>
        <w:tc>
          <w:tcPr>
            <w:tcW w:w="127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w:t>
            </w:r>
          </w:p>
        </w:tc>
        <w:tc>
          <w:tcPr>
            <w:tcW w:w="127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N/C</w:t>
            </w:r>
          </w:p>
        </w:tc>
        <w:tc>
          <w:tcPr>
            <w:tcW w:w="111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N/C</w:t>
            </w:r>
          </w:p>
        </w:tc>
      </w:tr>
      <w:tr w:rsidR="00EC733E" w:rsidRPr="00EA778B" w:rsidTr="00416487">
        <w:trPr>
          <w:trHeight w:val="7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733E" w:rsidRPr="00EA778B" w:rsidRDefault="00EC733E" w:rsidP="00486E4D">
            <w:pPr>
              <w:keepNext/>
              <w:keepLines/>
              <w:spacing w:before="480" w:after="0" w:line="240" w:lineRule="auto"/>
              <w:contextualSpacing/>
              <w:jc w:val="both"/>
              <w:outlineLvl w:val="0"/>
              <w:rPr>
                <w:rFonts w:ascii="Arial" w:eastAsia="Calibri" w:hAnsi="Arial" w:cs="Arial"/>
                <w:noProof/>
                <w:color w:val="000000" w:themeColor="text1"/>
                <w:sz w:val="24"/>
                <w:szCs w:val="24"/>
                <w:lang w:val="mn-MN"/>
                <w:rPrChange w:id="7" w:author="ismail - [2010]" w:date="2017-10-30T11:10:00Z">
                  <w:rPr>
                    <w:rFonts w:ascii="Arial" w:eastAsia="Times New Roman" w:hAnsi="Arial" w:cs="Arial"/>
                    <w:b/>
                    <w:bCs/>
                    <w:noProof/>
                    <w:sz w:val="28"/>
                    <w:szCs w:val="24"/>
                    <w:lang w:val="mn-MN"/>
                  </w:rPr>
                </w:rPrChange>
              </w:rPr>
            </w:pPr>
          </w:p>
        </w:tc>
        <w:tc>
          <w:tcPr>
            <w:tcW w:w="3756" w:type="dxa"/>
            <w:tcBorders>
              <w:top w:val="single" w:sz="4" w:space="0" w:color="auto"/>
              <w:left w:val="single" w:sz="4" w:space="0" w:color="auto"/>
              <w:bottom w:val="single" w:sz="4" w:space="0" w:color="auto"/>
              <w:right w:val="single" w:sz="4" w:space="0" w:color="000000" w:themeColor="text1"/>
            </w:tcBorders>
            <w:vAlign w:val="center"/>
            <w:hideMark/>
          </w:tcPr>
          <w:p w:rsidR="00EC733E" w:rsidRPr="00EA778B" w:rsidRDefault="00EC733E" w:rsidP="00486E4D">
            <w:pPr>
              <w:snapToGrid w:val="0"/>
              <w:spacing w:after="0" w:line="240" w:lineRule="auto"/>
              <w:jc w:val="both"/>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rPr>
              <w:t>Хүлэмжийн хийн ялгарлын эрчим</w:t>
            </w:r>
            <w:r w:rsidRPr="00EA778B">
              <w:rPr>
                <w:rFonts w:ascii="Arial" w:eastAsiaTheme="minorHAnsi" w:hAnsi="Arial" w:cs="Arial"/>
                <w:color w:val="000000" w:themeColor="text1"/>
                <w:sz w:val="24"/>
                <w:szCs w:val="24"/>
                <w:lang w:val="mn-MN"/>
              </w:rPr>
              <w:t xml:space="preserve"> </w:t>
            </w:r>
            <w:r w:rsidRPr="00EA778B">
              <w:rPr>
                <w:rFonts w:ascii="Arial" w:eastAsiaTheme="minorHAnsi" w:hAnsi="Arial" w:cs="Arial"/>
                <w:color w:val="000000" w:themeColor="text1"/>
                <w:sz w:val="24"/>
                <w:szCs w:val="24"/>
              </w:rPr>
              <w:t>(CO</w:t>
            </w:r>
            <w:r w:rsidRPr="00EA778B">
              <w:rPr>
                <w:rFonts w:ascii="Arial" w:eastAsiaTheme="minorHAnsi" w:hAnsi="Arial" w:cs="Arial"/>
                <w:color w:val="000000" w:themeColor="text1"/>
                <w:sz w:val="24"/>
                <w:szCs w:val="24"/>
                <w:vertAlign w:val="subscript"/>
              </w:rPr>
              <w:t>2</w:t>
            </w:r>
            <w:r w:rsidRPr="00EA778B">
              <w:rPr>
                <w:rFonts w:ascii="Arial" w:eastAsiaTheme="minorHAnsi" w:hAnsi="Arial" w:cs="Arial"/>
                <w:color w:val="000000" w:themeColor="text1"/>
                <w:sz w:val="24"/>
                <w:szCs w:val="24"/>
              </w:rPr>
              <w:t>/ДНБ, тн/төг)</w:t>
            </w:r>
          </w:p>
        </w:tc>
        <w:tc>
          <w:tcPr>
            <w:tcW w:w="1271"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w:t>
            </w:r>
          </w:p>
        </w:tc>
        <w:tc>
          <w:tcPr>
            <w:tcW w:w="1274"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N/C</w:t>
            </w:r>
          </w:p>
        </w:tc>
        <w:tc>
          <w:tcPr>
            <w:tcW w:w="111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EC733E" w:rsidRPr="00EA778B" w:rsidRDefault="00EC733E" w:rsidP="00B26413">
            <w:pPr>
              <w:tabs>
                <w:tab w:val="left" w:pos="2892"/>
              </w:tabs>
              <w:snapToGrid w:val="0"/>
              <w:spacing w:after="0" w:line="240" w:lineRule="auto"/>
              <w:jc w:val="center"/>
              <w:rPr>
                <w:rFonts w:ascii="Arial" w:hAnsi="Arial" w:cs="Arial"/>
                <w:noProof/>
                <w:color w:val="000000" w:themeColor="text1"/>
                <w:sz w:val="24"/>
                <w:szCs w:val="24"/>
                <w:lang w:val="mn-MN"/>
              </w:rPr>
            </w:pPr>
            <w:r w:rsidRPr="00EA778B">
              <w:rPr>
                <w:rFonts w:ascii="Arial" w:eastAsiaTheme="minorHAnsi" w:hAnsi="Arial" w:cs="Arial"/>
                <w:color w:val="000000" w:themeColor="text1"/>
                <w:sz w:val="24"/>
                <w:szCs w:val="24"/>
                <w:lang w:val="mn-MN"/>
              </w:rPr>
              <w:t>N/C</w:t>
            </w:r>
          </w:p>
        </w:tc>
      </w:tr>
    </w:tbl>
    <w:p w:rsidR="00082A01" w:rsidRPr="00EA778B" w:rsidRDefault="00082A01" w:rsidP="00EA778B">
      <w:pPr>
        <w:pStyle w:val="Heading1"/>
        <w:snapToGrid w:val="0"/>
        <w:spacing w:before="0" w:line="240" w:lineRule="auto"/>
        <w:ind w:firstLine="567"/>
        <w:jc w:val="both"/>
        <w:rPr>
          <w:rFonts w:ascii="Arial" w:hAnsi="Arial" w:cs="Arial"/>
          <w:b w:val="0"/>
          <w:noProof/>
          <w:color w:val="000000" w:themeColor="text1"/>
          <w:sz w:val="24"/>
          <w:szCs w:val="24"/>
          <w:lang w:val="mn-MN"/>
        </w:rPr>
      </w:pPr>
      <w:bookmarkStart w:id="8" w:name="_Toc407106135"/>
    </w:p>
    <w:p w:rsidR="00501331" w:rsidRPr="00EA778B" w:rsidRDefault="00831BAC" w:rsidP="00EA778B">
      <w:pPr>
        <w:pBdr>
          <w:top w:val="nil"/>
          <w:left w:val="nil"/>
          <w:bottom w:val="nil"/>
          <w:right w:val="nil"/>
          <w:between w:val="nil"/>
        </w:pBdr>
        <w:spacing w:after="0" w:line="240" w:lineRule="auto"/>
        <w:ind w:firstLine="567"/>
        <w:jc w:val="center"/>
        <w:rPr>
          <w:rFonts w:ascii="Arial" w:eastAsia="Arial" w:hAnsi="Arial" w:cs="Arial"/>
          <w:color w:val="000000" w:themeColor="text1"/>
          <w:sz w:val="24"/>
          <w:szCs w:val="24"/>
        </w:rPr>
      </w:pPr>
      <w:r w:rsidRPr="00EA778B">
        <w:rPr>
          <w:rFonts w:ascii="Arial" w:eastAsia="Arial" w:hAnsi="Arial" w:cs="Arial"/>
          <w:b/>
          <w:color w:val="000000" w:themeColor="text1"/>
          <w:sz w:val="24"/>
          <w:szCs w:val="24"/>
        </w:rPr>
        <w:t>ТАВ.</w:t>
      </w:r>
      <w:r w:rsidRPr="00EA778B">
        <w:rPr>
          <w:rFonts w:ascii="Arial" w:eastAsia="Arial" w:hAnsi="Arial" w:cs="Arial"/>
          <w:b/>
          <w:color w:val="000000" w:themeColor="text1"/>
          <w:sz w:val="24"/>
          <w:szCs w:val="24"/>
          <w:lang w:val="mn-MN"/>
        </w:rPr>
        <w:t xml:space="preserve"> ХӨТӨЛБӨРИЙГ</w:t>
      </w:r>
      <w:r w:rsidR="00501331" w:rsidRPr="00EA778B">
        <w:rPr>
          <w:rFonts w:ascii="Arial" w:eastAsia="Arial" w:hAnsi="Arial" w:cs="Arial"/>
          <w:b/>
          <w:color w:val="000000" w:themeColor="text1"/>
          <w:sz w:val="24"/>
          <w:szCs w:val="24"/>
        </w:rPr>
        <w:t xml:space="preserve"> ХЭРЭГЖҮҮЛЭХ САНХҮҮЖИЛТИЙН ЭХ ҮҮСВЭР </w:t>
      </w:r>
    </w:p>
    <w:p w:rsidR="00501331" w:rsidRPr="00EA778B" w:rsidRDefault="00501331" w:rsidP="00EA778B">
      <w:pPr>
        <w:pBdr>
          <w:top w:val="nil"/>
          <w:left w:val="nil"/>
          <w:bottom w:val="nil"/>
          <w:right w:val="nil"/>
          <w:between w:val="nil"/>
        </w:pBdr>
        <w:spacing w:after="0" w:line="240" w:lineRule="auto"/>
        <w:ind w:firstLine="567"/>
        <w:contextualSpacing/>
        <w:jc w:val="both"/>
        <w:rPr>
          <w:rFonts w:ascii="Arial" w:eastAsia="Arial" w:hAnsi="Arial" w:cs="Arial"/>
          <w:color w:val="000000" w:themeColor="text1"/>
          <w:sz w:val="24"/>
          <w:szCs w:val="24"/>
        </w:rPr>
      </w:pPr>
    </w:p>
    <w:p w:rsidR="00501331" w:rsidRPr="00EA778B" w:rsidRDefault="00831BAC" w:rsidP="00EA778B">
      <w:pPr>
        <w:numPr>
          <w:ilvl w:val="1"/>
          <w:numId w:val="11"/>
        </w:numPr>
        <w:pBdr>
          <w:top w:val="nil"/>
          <w:left w:val="nil"/>
          <w:bottom w:val="nil"/>
          <w:right w:val="nil"/>
          <w:between w:val="nil"/>
        </w:pBdr>
        <w:tabs>
          <w:tab w:val="left" w:pos="900"/>
        </w:tabs>
        <w:spacing w:after="0" w:line="240" w:lineRule="auto"/>
        <w:ind w:left="0" w:firstLine="567"/>
        <w:contextualSpacing/>
        <w:jc w:val="both"/>
        <w:rPr>
          <w:rFonts w:ascii="Arial" w:eastAsia="Arial" w:hAnsi="Arial" w:cs="Arial"/>
          <w:color w:val="000000" w:themeColor="text1"/>
          <w:sz w:val="24"/>
          <w:szCs w:val="24"/>
          <w:cs/>
        </w:rPr>
      </w:pPr>
      <w:r w:rsidRPr="00EA778B">
        <w:rPr>
          <w:rFonts w:ascii="Arial" w:eastAsia="Arial" w:hAnsi="Arial" w:cs="Arial"/>
          <w:color w:val="000000" w:themeColor="text1"/>
          <w:sz w:val="24"/>
          <w:szCs w:val="24"/>
          <w:lang w:val="mn-MN"/>
        </w:rPr>
        <w:t>Х</w:t>
      </w:r>
      <w:r w:rsidR="00501331" w:rsidRPr="00EA778B">
        <w:rPr>
          <w:rFonts w:ascii="Arial" w:eastAsia="Arial" w:hAnsi="Arial" w:cs="Arial"/>
          <w:color w:val="000000" w:themeColor="text1"/>
          <w:sz w:val="24"/>
          <w:szCs w:val="24"/>
        </w:rPr>
        <w:t>өтөлбөрийг дараах эх үүсвэрээс санхүүжүүлнэ.</w:t>
      </w:r>
    </w:p>
    <w:p w:rsidR="00501331" w:rsidRPr="00EA778B" w:rsidRDefault="00501331" w:rsidP="00EA778B">
      <w:pPr>
        <w:pBdr>
          <w:top w:val="nil"/>
          <w:left w:val="nil"/>
          <w:bottom w:val="nil"/>
          <w:right w:val="nil"/>
          <w:between w:val="nil"/>
        </w:pBdr>
        <w:tabs>
          <w:tab w:val="left" w:pos="900"/>
        </w:tabs>
        <w:spacing w:after="0" w:line="240" w:lineRule="auto"/>
        <w:ind w:firstLine="567"/>
        <w:contextualSpacing/>
        <w:jc w:val="both"/>
        <w:rPr>
          <w:rFonts w:ascii="Arial" w:eastAsia="Arial" w:hAnsi="Arial" w:cs="Arial"/>
          <w:color w:val="000000" w:themeColor="text1"/>
          <w:sz w:val="24"/>
          <w:szCs w:val="24"/>
        </w:rPr>
      </w:pPr>
    </w:p>
    <w:p w:rsidR="001645F0" w:rsidRPr="001645F0" w:rsidRDefault="00831BAC" w:rsidP="001645F0">
      <w:pPr>
        <w:numPr>
          <w:ilvl w:val="2"/>
          <w:numId w:val="11"/>
        </w:numPr>
        <w:pBdr>
          <w:top w:val="nil"/>
          <w:left w:val="nil"/>
          <w:bottom w:val="nil"/>
          <w:right w:val="nil"/>
          <w:between w:val="nil"/>
        </w:pBdr>
        <w:spacing w:after="0" w:line="240" w:lineRule="auto"/>
        <w:ind w:left="0" w:firstLine="567"/>
        <w:contextualSpacing/>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rPr>
        <w:t xml:space="preserve">Улсын </w:t>
      </w:r>
      <w:r w:rsidRPr="00EA778B">
        <w:rPr>
          <w:rFonts w:ascii="Arial" w:eastAsia="Arial" w:hAnsi="Arial" w:cs="Arial"/>
          <w:color w:val="000000" w:themeColor="text1"/>
          <w:sz w:val="24"/>
          <w:szCs w:val="24"/>
          <w:lang w:val="mn-MN"/>
        </w:rPr>
        <w:t>төсөв</w:t>
      </w:r>
      <w:r w:rsidR="00501331" w:rsidRPr="00EA778B">
        <w:rPr>
          <w:rFonts w:ascii="Arial" w:eastAsia="Arial" w:hAnsi="Arial" w:cs="Arial"/>
          <w:color w:val="000000" w:themeColor="text1"/>
          <w:sz w:val="24"/>
          <w:szCs w:val="24"/>
        </w:rPr>
        <w:t>;</w:t>
      </w:r>
    </w:p>
    <w:p w:rsidR="00501331" w:rsidRPr="001645F0" w:rsidRDefault="00501331" w:rsidP="00EA778B">
      <w:pPr>
        <w:numPr>
          <w:ilvl w:val="2"/>
          <w:numId w:val="11"/>
        </w:numPr>
        <w:pBdr>
          <w:top w:val="nil"/>
          <w:left w:val="nil"/>
          <w:bottom w:val="nil"/>
          <w:right w:val="nil"/>
          <w:between w:val="nil"/>
        </w:pBdr>
        <w:spacing w:after="0" w:line="240" w:lineRule="auto"/>
        <w:ind w:left="0" w:firstLine="567"/>
        <w:contextualSpacing/>
        <w:jc w:val="both"/>
        <w:rPr>
          <w:rFonts w:ascii="Arial" w:eastAsia="Arial" w:hAnsi="Arial" w:cs="Arial"/>
          <w:color w:val="000000" w:themeColor="text1"/>
          <w:sz w:val="24"/>
          <w:szCs w:val="24"/>
        </w:rPr>
      </w:pPr>
      <w:r w:rsidRPr="001645F0">
        <w:rPr>
          <w:rFonts w:ascii="Arial" w:eastAsia="Arial" w:hAnsi="Arial" w:cs="Arial"/>
          <w:color w:val="000000" w:themeColor="text1"/>
          <w:sz w:val="24"/>
          <w:szCs w:val="24"/>
        </w:rPr>
        <w:t>Гадаадын зээл, тусламж</w:t>
      </w:r>
      <w:r w:rsidR="001645F0" w:rsidRPr="001645F0">
        <w:rPr>
          <w:rFonts w:ascii="Arial" w:hAnsi="Arial" w:cs="Arial"/>
          <w:color w:val="000000" w:themeColor="text1"/>
          <w:sz w:val="24"/>
          <w:szCs w:val="24"/>
        </w:rPr>
        <w:t>;</w:t>
      </w:r>
      <w:r w:rsidR="001645F0" w:rsidRPr="001645F0">
        <w:rPr>
          <w:rFonts w:ascii="Arial" w:eastAsia="Arial" w:hAnsi="Arial" w:cs="Arial"/>
          <w:color w:val="000000" w:themeColor="text1"/>
          <w:sz w:val="24"/>
          <w:szCs w:val="24"/>
          <w:lang w:val="mn-MN"/>
        </w:rPr>
        <w:t xml:space="preserve"> </w:t>
      </w:r>
    </w:p>
    <w:p w:rsidR="00501331" w:rsidRPr="00EA778B" w:rsidRDefault="00501331" w:rsidP="00EA778B">
      <w:pPr>
        <w:numPr>
          <w:ilvl w:val="2"/>
          <w:numId w:val="11"/>
        </w:numPr>
        <w:pBdr>
          <w:top w:val="nil"/>
          <w:left w:val="nil"/>
          <w:bottom w:val="nil"/>
          <w:right w:val="nil"/>
          <w:between w:val="nil"/>
        </w:pBdr>
        <w:spacing w:after="0" w:line="240" w:lineRule="auto"/>
        <w:ind w:left="0" w:firstLine="567"/>
        <w:contextualSpacing/>
        <w:jc w:val="both"/>
        <w:rPr>
          <w:rFonts w:ascii="Arial" w:eastAsia="Arial" w:hAnsi="Arial" w:cs="Arial"/>
          <w:color w:val="000000" w:themeColor="text1"/>
          <w:sz w:val="24"/>
          <w:szCs w:val="24"/>
        </w:rPr>
      </w:pPr>
      <w:r w:rsidRPr="001645F0">
        <w:rPr>
          <w:rFonts w:ascii="Arial" w:eastAsia="Arial" w:hAnsi="Arial" w:cs="Arial"/>
          <w:color w:val="000000" w:themeColor="text1"/>
          <w:sz w:val="24"/>
          <w:szCs w:val="24"/>
        </w:rPr>
        <w:t>Гадаад, дотоодын хөрөнгө оруулалт;</w:t>
      </w:r>
    </w:p>
    <w:p w:rsidR="00501331" w:rsidRPr="00EA778B" w:rsidRDefault="00501331" w:rsidP="00EA778B">
      <w:pPr>
        <w:numPr>
          <w:ilvl w:val="2"/>
          <w:numId w:val="11"/>
        </w:numPr>
        <w:pBdr>
          <w:top w:val="nil"/>
          <w:left w:val="nil"/>
          <w:bottom w:val="nil"/>
          <w:right w:val="nil"/>
          <w:between w:val="nil"/>
        </w:pBdr>
        <w:spacing w:after="0" w:line="240" w:lineRule="auto"/>
        <w:ind w:left="0" w:firstLine="567"/>
        <w:contextualSpacing/>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rPr>
        <w:t>Концессын гэрээ;</w:t>
      </w:r>
    </w:p>
    <w:p w:rsidR="00501331" w:rsidRPr="001645F0" w:rsidRDefault="00831BAC" w:rsidP="00EA778B">
      <w:pPr>
        <w:numPr>
          <w:ilvl w:val="2"/>
          <w:numId w:val="11"/>
        </w:numPr>
        <w:pBdr>
          <w:top w:val="nil"/>
          <w:left w:val="nil"/>
          <w:bottom w:val="nil"/>
          <w:right w:val="nil"/>
          <w:between w:val="nil"/>
        </w:pBdr>
        <w:spacing w:after="0" w:line="240" w:lineRule="auto"/>
        <w:ind w:left="0" w:firstLine="567"/>
        <w:contextualSpacing/>
        <w:jc w:val="both"/>
        <w:rPr>
          <w:rFonts w:ascii="Arial" w:eastAsia="Arial" w:hAnsi="Arial" w:cs="Arial"/>
          <w:color w:val="000000" w:themeColor="text1"/>
          <w:sz w:val="24"/>
          <w:szCs w:val="24"/>
        </w:rPr>
      </w:pPr>
      <w:r w:rsidRPr="00EA778B">
        <w:rPr>
          <w:rFonts w:ascii="Arial" w:eastAsia="Arial" w:hAnsi="Arial" w:cs="Arial"/>
          <w:color w:val="000000" w:themeColor="text1"/>
          <w:sz w:val="24"/>
          <w:szCs w:val="24"/>
          <w:lang w:val="mn-MN"/>
        </w:rPr>
        <w:t>Б</w:t>
      </w:r>
      <w:r w:rsidR="00501331" w:rsidRPr="00EA778B">
        <w:rPr>
          <w:rFonts w:ascii="Arial" w:eastAsia="Arial" w:hAnsi="Arial" w:cs="Arial"/>
          <w:color w:val="000000" w:themeColor="text1"/>
          <w:sz w:val="24"/>
          <w:szCs w:val="24"/>
        </w:rPr>
        <w:t xml:space="preserve">усад эх үүсвэр. </w:t>
      </w:r>
    </w:p>
    <w:p w:rsidR="001645F0" w:rsidRDefault="001645F0" w:rsidP="001645F0">
      <w:pPr>
        <w:pBdr>
          <w:top w:val="nil"/>
          <w:left w:val="nil"/>
          <w:bottom w:val="nil"/>
          <w:right w:val="nil"/>
          <w:between w:val="nil"/>
        </w:pBdr>
        <w:spacing w:after="0" w:line="240" w:lineRule="auto"/>
        <w:contextualSpacing/>
        <w:jc w:val="both"/>
        <w:rPr>
          <w:rFonts w:ascii="Arial" w:eastAsia="Arial" w:hAnsi="Arial" w:cs="Arial"/>
          <w:color w:val="000000" w:themeColor="text1"/>
          <w:sz w:val="24"/>
          <w:szCs w:val="24"/>
          <w:lang w:val="mn-MN"/>
        </w:rPr>
      </w:pPr>
    </w:p>
    <w:p w:rsidR="00501331" w:rsidRPr="00EA778B" w:rsidRDefault="00501331" w:rsidP="00EA778B">
      <w:pPr>
        <w:pBdr>
          <w:top w:val="nil"/>
          <w:left w:val="nil"/>
          <w:bottom w:val="nil"/>
          <w:right w:val="nil"/>
          <w:between w:val="nil"/>
        </w:pBdr>
        <w:spacing w:after="0" w:line="240" w:lineRule="auto"/>
        <w:ind w:firstLine="567"/>
        <w:jc w:val="center"/>
        <w:rPr>
          <w:rFonts w:ascii="Arial" w:eastAsia="Arial" w:hAnsi="Arial" w:cs="Arial"/>
          <w:color w:val="000000" w:themeColor="text1"/>
          <w:sz w:val="24"/>
          <w:szCs w:val="24"/>
        </w:rPr>
      </w:pPr>
      <w:r w:rsidRPr="00EA778B">
        <w:rPr>
          <w:rFonts w:ascii="Arial" w:eastAsia="Arial" w:hAnsi="Arial" w:cs="Arial"/>
          <w:b/>
          <w:color w:val="000000" w:themeColor="text1"/>
          <w:sz w:val="24"/>
          <w:szCs w:val="24"/>
        </w:rPr>
        <w:t>ЗУРГАА. УДИРДЛАГА, ЗОХИОН БАЙГУУЛАЛТ, ХЯНАЛТ-ШИНЖИЛГЭЭ, ҮНЭЛГЭЭ</w:t>
      </w:r>
    </w:p>
    <w:p w:rsidR="00501331" w:rsidRPr="00EA778B" w:rsidRDefault="00501331" w:rsidP="00EA778B">
      <w:pPr>
        <w:pBdr>
          <w:top w:val="nil"/>
          <w:left w:val="nil"/>
          <w:bottom w:val="nil"/>
          <w:right w:val="nil"/>
          <w:between w:val="nil"/>
        </w:pBdr>
        <w:spacing w:after="0" w:line="240" w:lineRule="auto"/>
        <w:ind w:firstLine="567"/>
        <w:jc w:val="both"/>
        <w:rPr>
          <w:rFonts w:ascii="Arial" w:eastAsia="Arial" w:hAnsi="Arial" w:cs="Arial"/>
          <w:color w:val="000000" w:themeColor="text1"/>
          <w:sz w:val="24"/>
          <w:szCs w:val="24"/>
        </w:rPr>
      </w:pPr>
    </w:p>
    <w:p w:rsidR="00856B18" w:rsidRPr="00EA778B" w:rsidRDefault="00856B18" w:rsidP="00EA778B">
      <w:pPr>
        <w:pStyle w:val="NoSpacing"/>
        <w:numPr>
          <w:ilvl w:val="0"/>
          <w:numId w:val="12"/>
        </w:numPr>
        <w:ind w:left="0" w:firstLine="567"/>
        <w:jc w:val="both"/>
        <w:rPr>
          <w:rFonts w:ascii="Arial" w:hAnsi="Arial" w:cs="Arial"/>
          <w:color w:val="000000" w:themeColor="text1"/>
          <w:sz w:val="24"/>
          <w:szCs w:val="24"/>
        </w:rPr>
      </w:pPr>
      <w:r w:rsidRPr="00EA778B">
        <w:rPr>
          <w:rFonts w:ascii="Arial" w:hAnsi="Arial" w:cs="Arial"/>
          <w:color w:val="000000" w:themeColor="text1"/>
          <w:sz w:val="24"/>
          <w:szCs w:val="24"/>
        </w:rPr>
        <w:t xml:space="preserve">Хөтөлбөрийн  хэрэгжилтийг инновацийн асуудал эрхэлсэн төрийн захиргааны төв байгууллага, бусад яам, агентлаг, </w:t>
      </w:r>
      <w:r w:rsidRPr="00EA778B">
        <w:rPr>
          <w:rFonts w:ascii="Arial" w:hAnsi="Arial" w:cs="Arial"/>
          <w:color w:val="000000" w:themeColor="text1"/>
          <w:sz w:val="24"/>
          <w:szCs w:val="24"/>
          <w:lang w:val="mn-MN"/>
        </w:rPr>
        <w:t xml:space="preserve">харьяа </w:t>
      </w:r>
      <w:r w:rsidRPr="00EA778B">
        <w:rPr>
          <w:rFonts w:ascii="Arial" w:hAnsi="Arial" w:cs="Arial"/>
          <w:color w:val="000000" w:themeColor="text1"/>
          <w:sz w:val="24"/>
          <w:szCs w:val="24"/>
        </w:rPr>
        <w:t>байгууллагатай хамтран зохион байгуулна.</w:t>
      </w:r>
    </w:p>
    <w:p w:rsidR="00856B18" w:rsidRPr="00EC733E" w:rsidRDefault="00856B18" w:rsidP="00EA778B">
      <w:pPr>
        <w:numPr>
          <w:ilvl w:val="0"/>
          <w:numId w:val="12"/>
        </w:numPr>
        <w:pBdr>
          <w:top w:val="nil"/>
          <w:left w:val="nil"/>
          <w:bottom w:val="nil"/>
          <w:right w:val="nil"/>
          <w:between w:val="nil"/>
        </w:pBdr>
        <w:tabs>
          <w:tab w:val="left" w:pos="993"/>
        </w:tabs>
        <w:spacing w:after="0" w:line="240" w:lineRule="auto"/>
        <w:ind w:left="0" w:firstLine="567"/>
        <w:jc w:val="both"/>
        <w:rPr>
          <w:rFonts w:ascii="Arial" w:hAnsi="Arial" w:cs="Arial"/>
          <w:color w:val="000000" w:themeColor="text1"/>
          <w:sz w:val="24"/>
          <w:szCs w:val="24"/>
        </w:rPr>
      </w:pPr>
      <w:r w:rsidRPr="00EA778B">
        <w:rPr>
          <w:rFonts w:ascii="Arial" w:hAnsi="Arial" w:cs="Arial"/>
          <w:color w:val="000000" w:themeColor="text1"/>
          <w:sz w:val="24"/>
          <w:szCs w:val="24"/>
        </w:rPr>
        <w:t xml:space="preserve">Хөтөлбөрийг хэрэгжүүлэх </w:t>
      </w:r>
      <w:r w:rsidRPr="00EA778B">
        <w:rPr>
          <w:rFonts w:ascii="Arial" w:hAnsi="Arial" w:cs="Arial"/>
          <w:color w:val="000000" w:themeColor="text1"/>
          <w:sz w:val="24"/>
          <w:szCs w:val="24"/>
          <w:lang w:val="mn-MN"/>
        </w:rPr>
        <w:t xml:space="preserve">явцад зохих журмын дагуу </w:t>
      </w:r>
      <w:r w:rsidRPr="00EA778B">
        <w:rPr>
          <w:rFonts w:ascii="Arial" w:hAnsi="Arial" w:cs="Arial"/>
          <w:color w:val="000000" w:themeColor="text1"/>
          <w:sz w:val="24"/>
          <w:szCs w:val="24"/>
        </w:rPr>
        <w:t>хяналт-шинжилгээ, үнэлгээ хийнэ.</w:t>
      </w:r>
      <w:bookmarkEnd w:id="8"/>
    </w:p>
    <w:p w:rsidR="00EC733E" w:rsidRDefault="00EC733E" w:rsidP="00EC733E">
      <w:pPr>
        <w:pStyle w:val="ListParagraph"/>
        <w:snapToGrid w:val="0"/>
        <w:spacing w:after="0" w:line="240" w:lineRule="auto"/>
        <w:jc w:val="both"/>
        <w:rPr>
          <w:rFonts w:ascii="Arial" w:eastAsia="Times New Roman" w:hAnsi="Arial" w:cs="Arial"/>
          <w:b/>
          <w:color w:val="000000" w:themeColor="text1"/>
          <w:sz w:val="24"/>
          <w:szCs w:val="24"/>
          <w:lang w:val="mn-MN"/>
        </w:rPr>
      </w:pPr>
    </w:p>
    <w:p w:rsidR="00073A0A" w:rsidRDefault="00073A0A" w:rsidP="00EC733E">
      <w:pPr>
        <w:pStyle w:val="ListParagraph"/>
        <w:snapToGrid w:val="0"/>
        <w:spacing w:after="0" w:line="240" w:lineRule="auto"/>
        <w:jc w:val="both"/>
        <w:rPr>
          <w:rFonts w:ascii="Arial" w:eastAsia="Times New Roman" w:hAnsi="Arial" w:cs="Arial"/>
          <w:b/>
          <w:color w:val="000000" w:themeColor="text1"/>
          <w:sz w:val="24"/>
          <w:szCs w:val="24"/>
          <w:lang w:val="mn-MN"/>
        </w:rPr>
      </w:pPr>
    </w:p>
    <w:p w:rsidR="00C16F1E" w:rsidRPr="00C16F1E" w:rsidRDefault="00C16F1E" w:rsidP="00C16F1E">
      <w:pPr>
        <w:snapToGrid w:val="0"/>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mn-MN"/>
        </w:rPr>
        <w:t>-----</w:t>
      </w:r>
      <w:r>
        <w:rPr>
          <w:rFonts w:ascii="Arial" w:eastAsia="Times New Roman" w:hAnsi="Arial" w:cs="Arial"/>
          <w:color w:val="000000" w:themeColor="text1"/>
          <w:sz w:val="24"/>
          <w:szCs w:val="24"/>
        </w:rPr>
        <w:t>oOo-----</w:t>
      </w:r>
    </w:p>
    <w:p w:rsidR="00EC733E" w:rsidRPr="00EA778B" w:rsidRDefault="00EC733E" w:rsidP="00EC733E">
      <w:pPr>
        <w:pBdr>
          <w:top w:val="nil"/>
          <w:left w:val="nil"/>
          <w:bottom w:val="nil"/>
          <w:right w:val="nil"/>
          <w:between w:val="nil"/>
        </w:pBdr>
        <w:tabs>
          <w:tab w:val="left" w:pos="993"/>
        </w:tabs>
        <w:spacing w:after="0" w:line="240" w:lineRule="auto"/>
        <w:jc w:val="both"/>
        <w:rPr>
          <w:rFonts w:ascii="Arial" w:hAnsi="Arial" w:cs="Arial"/>
          <w:color w:val="000000" w:themeColor="text1"/>
          <w:sz w:val="24"/>
          <w:szCs w:val="24"/>
        </w:rPr>
      </w:pPr>
    </w:p>
    <w:sectPr w:rsidR="00EC733E" w:rsidRPr="00EA778B" w:rsidSect="002526F8">
      <w:headerReference w:type="default" r:id="rId16"/>
      <w:pgSz w:w="11909" w:h="16834" w:code="9"/>
      <w:pgMar w:top="864" w:right="864"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34B" w:rsidRDefault="0031734B" w:rsidP="004A018B">
      <w:pPr>
        <w:spacing w:line="240" w:lineRule="auto"/>
      </w:pPr>
      <w:r>
        <w:separator/>
      </w:r>
    </w:p>
  </w:endnote>
  <w:endnote w:type="continuationSeparator" w:id="1">
    <w:p w:rsidR="0031734B" w:rsidRDefault="0031734B" w:rsidP="004A01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Mon">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angSong_GB2312">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34B" w:rsidRDefault="0031734B" w:rsidP="004A018B">
      <w:pPr>
        <w:spacing w:line="240" w:lineRule="auto"/>
      </w:pPr>
      <w:r>
        <w:separator/>
      </w:r>
    </w:p>
  </w:footnote>
  <w:footnote w:type="continuationSeparator" w:id="1">
    <w:p w:rsidR="0031734B" w:rsidRDefault="0031734B" w:rsidP="004A018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043"/>
      <w:gridCol w:w="2080"/>
    </w:tblGrid>
    <w:tr w:rsidR="00681E43" w:rsidRPr="004A018B" w:rsidTr="006D3A87">
      <w:trPr>
        <w:trHeight w:val="288"/>
      </w:trPr>
      <w:tc>
        <w:tcPr>
          <w:tcW w:w="7585" w:type="dxa"/>
        </w:tcPr>
        <w:p w:rsidR="00681E43" w:rsidRPr="00EA3667" w:rsidRDefault="00681E43" w:rsidP="009544BC">
          <w:pPr>
            <w:pStyle w:val="Header"/>
            <w:rPr>
              <w:rFonts w:eastAsia="Times New Roman"/>
              <w:szCs w:val="24"/>
              <w:lang w:val="mn-MN"/>
            </w:rPr>
          </w:pPr>
        </w:p>
      </w:tc>
      <w:tc>
        <w:tcPr>
          <w:tcW w:w="1962" w:type="dxa"/>
        </w:tcPr>
        <w:p w:rsidR="00681E43" w:rsidRPr="00EA3667" w:rsidRDefault="00681E43" w:rsidP="004A018B">
          <w:pPr>
            <w:pStyle w:val="Header"/>
            <w:jc w:val="center"/>
            <w:rPr>
              <w:rFonts w:eastAsia="Times New Roman"/>
              <w:b/>
              <w:bCs/>
              <w:color w:val="4F81BD"/>
              <w:szCs w:val="24"/>
              <w:lang w:val="mn-MN"/>
            </w:rPr>
          </w:pPr>
        </w:p>
      </w:tc>
    </w:tr>
  </w:tbl>
  <w:p w:rsidR="00681E43" w:rsidRPr="004A018B" w:rsidRDefault="00681E43" w:rsidP="004A018B">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811"/>
      </v:shape>
    </w:pict>
  </w:numPicBullet>
  <w:abstractNum w:abstractNumId="0">
    <w:nsid w:val="003C3BBB"/>
    <w:multiLevelType w:val="multilevel"/>
    <w:tmpl w:val="6478C3BA"/>
    <w:lvl w:ilvl="0">
      <w:start w:val="2"/>
      <w:numFmt w:val="decimal"/>
      <w:lvlText w:val="%1."/>
      <w:lvlJc w:val="left"/>
      <w:pPr>
        <w:ind w:left="390" w:hanging="390"/>
      </w:pPr>
      <w:rPr>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
    <w:nsid w:val="051D6613"/>
    <w:multiLevelType w:val="multilevel"/>
    <w:tmpl w:val="53D8FD4A"/>
    <w:lvl w:ilvl="0">
      <w:start w:val="1"/>
      <w:numFmt w:val="decimal"/>
      <w:lvlText w:val="6.%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A1C0240"/>
    <w:multiLevelType w:val="hybridMultilevel"/>
    <w:tmpl w:val="3084BD0C"/>
    <w:lvl w:ilvl="0" w:tplc="461AD5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2A5F39"/>
    <w:multiLevelType w:val="hybridMultilevel"/>
    <w:tmpl w:val="C8C4C2A4"/>
    <w:lvl w:ilvl="0" w:tplc="F1F009BA">
      <w:numFmt w:val="bullet"/>
      <w:lvlText w:val="-"/>
      <w:lvlJc w:val="left"/>
      <w:pPr>
        <w:ind w:left="720" w:hanging="360"/>
      </w:pPr>
      <w:rPr>
        <w:rFonts w:ascii="Cambria Math" w:eastAsiaTheme="minorHAnsi" w:hAnsi="Cambria Math" w:cs="Aria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A62504"/>
    <w:multiLevelType w:val="multilevel"/>
    <w:tmpl w:val="6E7AB082"/>
    <w:lvl w:ilvl="0">
      <w:start w:val="4"/>
      <w:numFmt w:val="decimal"/>
      <w:lvlText w:val="%1."/>
      <w:lvlJc w:val="left"/>
      <w:pPr>
        <w:ind w:left="390" w:hanging="39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5">
    <w:nsid w:val="182860EC"/>
    <w:multiLevelType w:val="hybridMultilevel"/>
    <w:tmpl w:val="E1203BBE"/>
    <w:lvl w:ilvl="0" w:tplc="8822FB8C">
      <w:start w:val="5"/>
      <w:numFmt w:val="bullet"/>
      <w:lvlText w:val="-"/>
      <w:lvlJc w:val="left"/>
      <w:pPr>
        <w:ind w:left="720" w:hanging="360"/>
      </w:pPr>
      <w:rPr>
        <w:rFonts w:ascii="Arial" w:eastAsia="Arial"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275BF"/>
    <w:multiLevelType w:val="hybridMultilevel"/>
    <w:tmpl w:val="89BC81F6"/>
    <w:lvl w:ilvl="0" w:tplc="CA58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C7841A2"/>
    <w:multiLevelType w:val="multilevel"/>
    <w:tmpl w:val="25267426"/>
    <w:lvl w:ilvl="0">
      <w:start w:val="5"/>
      <w:numFmt w:val="decimal"/>
      <w:lvlText w:val="%1"/>
      <w:lvlJc w:val="left"/>
      <w:pPr>
        <w:ind w:left="360" w:hanging="360"/>
      </w:pPr>
      <w:rPr>
        <w:rFonts w:hint="default"/>
        <w:i/>
      </w:rPr>
    </w:lvl>
    <w:lvl w:ilvl="1">
      <w:start w:val="2"/>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336" w:hanging="1800"/>
      </w:pPr>
      <w:rPr>
        <w:rFonts w:hint="default"/>
        <w:i/>
      </w:rPr>
    </w:lvl>
  </w:abstractNum>
  <w:abstractNum w:abstractNumId="8">
    <w:nsid w:val="31DA3617"/>
    <w:multiLevelType w:val="hybridMultilevel"/>
    <w:tmpl w:val="B02C1C04"/>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0DB627E"/>
    <w:multiLevelType w:val="hybridMultilevel"/>
    <w:tmpl w:val="65BAF044"/>
    <w:lvl w:ilvl="0" w:tplc="0BBEBB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8EA7857"/>
    <w:multiLevelType w:val="hybridMultilevel"/>
    <w:tmpl w:val="5E4AD3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A346BB6"/>
    <w:multiLevelType w:val="hybridMultilevel"/>
    <w:tmpl w:val="246ED18A"/>
    <w:lvl w:ilvl="0" w:tplc="5162B13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37060"/>
    <w:multiLevelType w:val="hybridMultilevel"/>
    <w:tmpl w:val="C0B44B16"/>
    <w:lvl w:ilvl="0" w:tplc="26526B02">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DD64C25"/>
    <w:multiLevelType w:val="hybridMultilevel"/>
    <w:tmpl w:val="CE204C5E"/>
    <w:lvl w:ilvl="0" w:tplc="0409000D">
      <w:start w:val="1"/>
      <w:numFmt w:val="bullet"/>
      <w:lvlText w:val=""/>
      <w:lvlJc w:val="left"/>
      <w:pPr>
        <w:ind w:left="0" w:firstLine="0"/>
      </w:pPr>
      <w:rPr>
        <w:rFonts w:ascii="Wingdings" w:hAnsi="Wingding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5BAF1494"/>
    <w:multiLevelType w:val="hybridMultilevel"/>
    <w:tmpl w:val="62C0C93A"/>
    <w:lvl w:ilvl="0" w:tplc="A5E84892">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E5C29A1"/>
    <w:multiLevelType w:val="hybridMultilevel"/>
    <w:tmpl w:val="A000BAE4"/>
    <w:lvl w:ilvl="0" w:tplc="04090001">
      <w:start w:val="1"/>
      <w:numFmt w:val="bullet"/>
      <w:lvlText w:val=""/>
      <w:lvlJc w:val="left"/>
      <w:pPr>
        <w:ind w:left="1495"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910BB8"/>
    <w:multiLevelType w:val="hybridMultilevel"/>
    <w:tmpl w:val="995E306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671D0DC9"/>
    <w:multiLevelType w:val="multilevel"/>
    <w:tmpl w:val="F4B8DCD4"/>
    <w:lvl w:ilvl="0">
      <w:start w:val="4"/>
      <w:numFmt w:val="decimal"/>
      <w:lvlText w:val="%1."/>
      <w:lvlJc w:val="left"/>
      <w:pPr>
        <w:ind w:left="390" w:hanging="39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8">
    <w:nsid w:val="6BF44B51"/>
    <w:multiLevelType w:val="multilevel"/>
    <w:tmpl w:val="6BB6C1A8"/>
    <w:lvl w:ilvl="0">
      <w:start w:val="4"/>
      <w:numFmt w:val="decimal"/>
      <w:lvlText w:val="%1."/>
      <w:lvlJc w:val="left"/>
      <w:pPr>
        <w:ind w:left="390" w:hanging="39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19">
    <w:nsid w:val="76932A83"/>
    <w:multiLevelType w:val="hybridMultilevel"/>
    <w:tmpl w:val="47E483A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77664A73"/>
    <w:multiLevelType w:val="multilevel"/>
    <w:tmpl w:val="F9283BB4"/>
    <w:lvl w:ilvl="0">
      <w:start w:val="1"/>
      <w:numFmt w:val="decimal"/>
      <w:lvlText w:val="%1."/>
      <w:lvlJc w:val="left"/>
      <w:pPr>
        <w:ind w:left="720" w:hanging="360"/>
      </w:pPr>
      <w:rPr>
        <w:color w:val="365F91" w:themeColor="accent1" w:themeShade="BF"/>
      </w:rPr>
    </w:lvl>
    <w:lvl w:ilvl="1">
      <w:start w:val="1"/>
      <w:numFmt w:val="decimal"/>
      <w:isLgl/>
      <w:lvlText w:val="%1.%2"/>
      <w:lvlJc w:val="left"/>
      <w:pPr>
        <w:ind w:left="870" w:hanging="51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nsid w:val="7C3719F1"/>
    <w:multiLevelType w:val="hybridMultilevel"/>
    <w:tmpl w:val="B0B4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0"/>
  </w:num>
  <w:num w:numId="11">
    <w:abstractNumId w:val="18"/>
  </w:num>
  <w:num w:numId="12">
    <w:abstractNumId w:val="1"/>
  </w:num>
  <w:num w:numId="13">
    <w:abstractNumId w:val="17"/>
  </w:num>
  <w:num w:numId="14">
    <w:abstractNumId w:val="4"/>
  </w:num>
  <w:num w:numId="15">
    <w:abstractNumId w:val="2"/>
  </w:num>
  <w:num w:numId="16">
    <w:abstractNumId w:val="3"/>
  </w:num>
  <w:num w:numId="17">
    <w:abstractNumId w:val="16"/>
  </w:num>
  <w:num w:numId="18">
    <w:abstractNumId w:val="19"/>
  </w:num>
  <w:num w:numId="19">
    <w:abstractNumId w:val="8"/>
  </w:num>
  <w:num w:numId="20">
    <w:abstractNumId w:val="7"/>
  </w:num>
  <w:num w:numId="21">
    <w:abstractNumId w:val="6"/>
  </w:num>
  <w:num w:numId="22">
    <w:abstractNumId w:val="14"/>
  </w:num>
  <w:num w:numId="23">
    <w:abstractNumId w:val="5"/>
  </w:num>
  <w:num w:numId="24">
    <w:abstractNumId w:val="20"/>
  </w:num>
  <w:num w:numId="25">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63490"/>
  </w:hdrShapeDefaults>
  <w:footnotePr>
    <w:footnote w:id="0"/>
    <w:footnote w:id="1"/>
  </w:footnotePr>
  <w:endnotePr>
    <w:endnote w:id="0"/>
    <w:endnote w:id="1"/>
  </w:endnotePr>
  <w:compat>
    <w:useFELayout/>
  </w:compat>
  <w:rsids>
    <w:rsidRoot w:val="004A018B"/>
    <w:rsid w:val="0000022C"/>
    <w:rsid w:val="00002B4D"/>
    <w:rsid w:val="00002F68"/>
    <w:rsid w:val="0000372A"/>
    <w:rsid w:val="00003C8E"/>
    <w:rsid w:val="00003FFF"/>
    <w:rsid w:val="000044B7"/>
    <w:rsid w:val="000075D4"/>
    <w:rsid w:val="000078FD"/>
    <w:rsid w:val="000104AE"/>
    <w:rsid w:val="00010D55"/>
    <w:rsid w:val="000151D2"/>
    <w:rsid w:val="00017ECC"/>
    <w:rsid w:val="00020AD8"/>
    <w:rsid w:val="00020C9C"/>
    <w:rsid w:val="00020ECA"/>
    <w:rsid w:val="00021B70"/>
    <w:rsid w:val="000220D8"/>
    <w:rsid w:val="00022BFC"/>
    <w:rsid w:val="00025AFC"/>
    <w:rsid w:val="00026A25"/>
    <w:rsid w:val="0002764A"/>
    <w:rsid w:val="000310D5"/>
    <w:rsid w:val="00031CA9"/>
    <w:rsid w:val="00033388"/>
    <w:rsid w:val="000335F9"/>
    <w:rsid w:val="000344A3"/>
    <w:rsid w:val="00034B1D"/>
    <w:rsid w:val="00035677"/>
    <w:rsid w:val="00035A4C"/>
    <w:rsid w:val="000370AF"/>
    <w:rsid w:val="000370FE"/>
    <w:rsid w:val="00037FED"/>
    <w:rsid w:val="00040992"/>
    <w:rsid w:val="00042E3B"/>
    <w:rsid w:val="00044572"/>
    <w:rsid w:val="000450DF"/>
    <w:rsid w:val="0005128E"/>
    <w:rsid w:val="000527B8"/>
    <w:rsid w:val="00052B76"/>
    <w:rsid w:val="00056722"/>
    <w:rsid w:val="00056F75"/>
    <w:rsid w:val="00060624"/>
    <w:rsid w:val="00060995"/>
    <w:rsid w:val="000614D9"/>
    <w:rsid w:val="000616B0"/>
    <w:rsid w:val="000616F0"/>
    <w:rsid w:val="00062344"/>
    <w:rsid w:val="000632DE"/>
    <w:rsid w:val="00066387"/>
    <w:rsid w:val="00070635"/>
    <w:rsid w:val="0007073C"/>
    <w:rsid w:val="0007110F"/>
    <w:rsid w:val="0007133B"/>
    <w:rsid w:val="0007306E"/>
    <w:rsid w:val="0007340C"/>
    <w:rsid w:val="000735B2"/>
    <w:rsid w:val="00073A0A"/>
    <w:rsid w:val="00073B80"/>
    <w:rsid w:val="000753A4"/>
    <w:rsid w:val="000803A2"/>
    <w:rsid w:val="000819F0"/>
    <w:rsid w:val="000823E2"/>
    <w:rsid w:val="00082A01"/>
    <w:rsid w:val="000839B4"/>
    <w:rsid w:val="0009208C"/>
    <w:rsid w:val="000926BA"/>
    <w:rsid w:val="0009270B"/>
    <w:rsid w:val="00093D71"/>
    <w:rsid w:val="00094F9C"/>
    <w:rsid w:val="000965F9"/>
    <w:rsid w:val="000968FE"/>
    <w:rsid w:val="00097A8D"/>
    <w:rsid w:val="000A061D"/>
    <w:rsid w:val="000A22B6"/>
    <w:rsid w:val="000A2960"/>
    <w:rsid w:val="000A296F"/>
    <w:rsid w:val="000A5465"/>
    <w:rsid w:val="000A5D6E"/>
    <w:rsid w:val="000A789C"/>
    <w:rsid w:val="000B0780"/>
    <w:rsid w:val="000B080E"/>
    <w:rsid w:val="000B20E3"/>
    <w:rsid w:val="000C2D94"/>
    <w:rsid w:val="000C3A91"/>
    <w:rsid w:val="000C5008"/>
    <w:rsid w:val="000D0196"/>
    <w:rsid w:val="000D053D"/>
    <w:rsid w:val="000D0E49"/>
    <w:rsid w:val="000D1A3F"/>
    <w:rsid w:val="000D3AC6"/>
    <w:rsid w:val="000D5662"/>
    <w:rsid w:val="000D6B4A"/>
    <w:rsid w:val="000D7E27"/>
    <w:rsid w:val="000E016D"/>
    <w:rsid w:val="000E0A24"/>
    <w:rsid w:val="000E2A45"/>
    <w:rsid w:val="000E3E68"/>
    <w:rsid w:val="000E4274"/>
    <w:rsid w:val="000E4972"/>
    <w:rsid w:val="000F1208"/>
    <w:rsid w:val="000F178C"/>
    <w:rsid w:val="000F2750"/>
    <w:rsid w:val="000F284B"/>
    <w:rsid w:val="000F5E89"/>
    <w:rsid w:val="000F7CC2"/>
    <w:rsid w:val="001012AE"/>
    <w:rsid w:val="0010157B"/>
    <w:rsid w:val="00102578"/>
    <w:rsid w:val="00102BE3"/>
    <w:rsid w:val="00102CA9"/>
    <w:rsid w:val="00103670"/>
    <w:rsid w:val="00103691"/>
    <w:rsid w:val="0010445A"/>
    <w:rsid w:val="00105363"/>
    <w:rsid w:val="00105472"/>
    <w:rsid w:val="001073E9"/>
    <w:rsid w:val="00111FA3"/>
    <w:rsid w:val="00112530"/>
    <w:rsid w:val="0011378C"/>
    <w:rsid w:val="00113890"/>
    <w:rsid w:val="00114637"/>
    <w:rsid w:val="001149B9"/>
    <w:rsid w:val="00114C6E"/>
    <w:rsid w:val="00117956"/>
    <w:rsid w:val="001179A5"/>
    <w:rsid w:val="00117F53"/>
    <w:rsid w:val="00122954"/>
    <w:rsid w:val="00125799"/>
    <w:rsid w:val="001257F5"/>
    <w:rsid w:val="00125C71"/>
    <w:rsid w:val="00125ED9"/>
    <w:rsid w:val="00126657"/>
    <w:rsid w:val="00127E6F"/>
    <w:rsid w:val="00131B81"/>
    <w:rsid w:val="00133E38"/>
    <w:rsid w:val="001343A4"/>
    <w:rsid w:val="00135538"/>
    <w:rsid w:val="001355C8"/>
    <w:rsid w:val="00135DC3"/>
    <w:rsid w:val="00136AEB"/>
    <w:rsid w:val="00141A4F"/>
    <w:rsid w:val="0014287C"/>
    <w:rsid w:val="001438C7"/>
    <w:rsid w:val="00146CCE"/>
    <w:rsid w:val="00146D9E"/>
    <w:rsid w:val="0015100F"/>
    <w:rsid w:val="00151BC8"/>
    <w:rsid w:val="001523DB"/>
    <w:rsid w:val="00154149"/>
    <w:rsid w:val="00154526"/>
    <w:rsid w:val="001548E0"/>
    <w:rsid w:val="00154C97"/>
    <w:rsid w:val="00155359"/>
    <w:rsid w:val="00156BBA"/>
    <w:rsid w:val="00157362"/>
    <w:rsid w:val="00157673"/>
    <w:rsid w:val="00160F21"/>
    <w:rsid w:val="0016114E"/>
    <w:rsid w:val="001624BC"/>
    <w:rsid w:val="001642A4"/>
    <w:rsid w:val="001645F0"/>
    <w:rsid w:val="001666C1"/>
    <w:rsid w:val="00166AE6"/>
    <w:rsid w:val="00167162"/>
    <w:rsid w:val="00174030"/>
    <w:rsid w:val="00174639"/>
    <w:rsid w:val="001769AE"/>
    <w:rsid w:val="001779B8"/>
    <w:rsid w:val="0018194B"/>
    <w:rsid w:val="00183E33"/>
    <w:rsid w:val="00184736"/>
    <w:rsid w:val="0018579C"/>
    <w:rsid w:val="0018598D"/>
    <w:rsid w:val="00185B22"/>
    <w:rsid w:val="00187EE1"/>
    <w:rsid w:val="001909B2"/>
    <w:rsid w:val="001918DE"/>
    <w:rsid w:val="00192563"/>
    <w:rsid w:val="00192ED6"/>
    <w:rsid w:val="00192F89"/>
    <w:rsid w:val="00193815"/>
    <w:rsid w:val="00195C64"/>
    <w:rsid w:val="0019637C"/>
    <w:rsid w:val="001A0F5B"/>
    <w:rsid w:val="001A0FFA"/>
    <w:rsid w:val="001A2A37"/>
    <w:rsid w:val="001A4668"/>
    <w:rsid w:val="001A5417"/>
    <w:rsid w:val="001A5B16"/>
    <w:rsid w:val="001B1AAF"/>
    <w:rsid w:val="001B3FAE"/>
    <w:rsid w:val="001B46D1"/>
    <w:rsid w:val="001B483E"/>
    <w:rsid w:val="001B68F9"/>
    <w:rsid w:val="001C0E81"/>
    <w:rsid w:val="001C0EC5"/>
    <w:rsid w:val="001C3416"/>
    <w:rsid w:val="001C4BE8"/>
    <w:rsid w:val="001C6F69"/>
    <w:rsid w:val="001C73B9"/>
    <w:rsid w:val="001C7771"/>
    <w:rsid w:val="001C7EF2"/>
    <w:rsid w:val="001D0168"/>
    <w:rsid w:val="001D0C83"/>
    <w:rsid w:val="001D121E"/>
    <w:rsid w:val="001D37BD"/>
    <w:rsid w:val="001D43EA"/>
    <w:rsid w:val="001D5ED7"/>
    <w:rsid w:val="001D766E"/>
    <w:rsid w:val="001D7875"/>
    <w:rsid w:val="001E0EE3"/>
    <w:rsid w:val="001E3077"/>
    <w:rsid w:val="001E44CC"/>
    <w:rsid w:val="001E56E3"/>
    <w:rsid w:val="001E6C5D"/>
    <w:rsid w:val="001F1C3E"/>
    <w:rsid w:val="001F2206"/>
    <w:rsid w:val="001F22B1"/>
    <w:rsid w:val="001F3405"/>
    <w:rsid w:val="001F34CE"/>
    <w:rsid w:val="001F3563"/>
    <w:rsid w:val="001F367D"/>
    <w:rsid w:val="001F47AC"/>
    <w:rsid w:val="001F4D18"/>
    <w:rsid w:val="001F529B"/>
    <w:rsid w:val="001F683F"/>
    <w:rsid w:val="001F7464"/>
    <w:rsid w:val="001F79CF"/>
    <w:rsid w:val="002009CD"/>
    <w:rsid w:val="00201682"/>
    <w:rsid w:val="0020209D"/>
    <w:rsid w:val="00204A4F"/>
    <w:rsid w:val="002051B0"/>
    <w:rsid w:val="00206DED"/>
    <w:rsid w:val="00206FA0"/>
    <w:rsid w:val="00210A89"/>
    <w:rsid w:val="00211E30"/>
    <w:rsid w:val="002130DD"/>
    <w:rsid w:val="00213DAC"/>
    <w:rsid w:val="00214130"/>
    <w:rsid w:val="00214912"/>
    <w:rsid w:val="00214A08"/>
    <w:rsid w:val="00214E5E"/>
    <w:rsid w:val="00215335"/>
    <w:rsid w:val="00215A45"/>
    <w:rsid w:val="002166E2"/>
    <w:rsid w:val="00216F03"/>
    <w:rsid w:val="00217A53"/>
    <w:rsid w:val="00220D96"/>
    <w:rsid w:val="00220DCA"/>
    <w:rsid w:val="00222299"/>
    <w:rsid w:val="002244BB"/>
    <w:rsid w:val="002246B3"/>
    <w:rsid w:val="00225769"/>
    <w:rsid w:val="00230109"/>
    <w:rsid w:val="0023059D"/>
    <w:rsid w:val="00230F79"/>
    <w:rsid w:val="002316C1"/>
    <w:rsid w:val="00232B04"/>
    <w:rsid w:val="00234643"/>
    <w:rsid w:val="00234D15"/>
    <w:rsid w:val="0023535A"/>
    <w:rsid w:val="002368B7"/>
    <w:rsid w:val="00236F28"/>
    <w:rsid w:val="00237160"/>
    <w:rsid w:val="002403EF"/>
    <w:rsid w:val="00244D96"/>
    <w:rsid w:val="00245388"/>
    <w:rsid w:val="00247166"/>
    <w:rsid w:val="002473D4"/>
    <w:rsid w:val="00247E0F"/>
    <w:rsid w:val="002507F7"/>
    <w:rsid w:val="00250B61"/>
    <w:rsid w:val="00250E2E"/>
    <w:rsid w:val="002520A2"/>
    <w:rsid w:val="002526F8"/>
    <w:rsid w:val="00252A44"/>
    <w:rsid w:val="002531AB"/>
    <w:rsid w:val="0025394F"/>
    <w:rsid w:val="00253E5F"/>
    <w:rsid w:val="002544EC"/>
    <w:rsid w:val="0025681D"/>
    <w:rsid w:val="00261B54"/>
    <w:rsid w:val="00265AEF"/>
    <w:rsid w:val="002704F9"/>
    <w:rsid w:val="00272716"/>
    <w:rsid w:val="0027289B"/>
    <w:rsid w:val="00276300"/>
    <w:rsid w:val="00280084"/>
    <w:rsid w:val="00280820"/>
    <w:rsid w:val="00281BAA"/>
    <w:rsid w:val="00282121"/>
    <w:rsid w:val="00284934"/>
    <w:rsid w:val="00285223"/>
    <w:rsid w:val="00286FB4"/>
    <w:rsid w:val="00293B02"/>
    <w:rsid w:val="00294485"/>
    <w:rsid w:val="00296BD8"/>
    <w:rsid w:val="00297089"/>
    <w:rsid w:val="002970C3"/>
    <w:rsid w:val="0029775B"/>
    <w:rsid w:val="00297CD7"/>
    <w:rsid w:val="002A28EE"/>
    <w:rsid w:val="002A5432"/>
    <w:rsid w:val="002B0DB7"/>
    <w:rsid w:val="002B14AA"/>
    <w:rsid w:val="002B4527"/>
    <w:rsid w:val="002B46E9"/>
    <w:rsid w:val="002B5649"/>
    <w:rsid w:val="002B651D"/>
    <w:rsid w:val="002B6E58"/>
    <w:rsid w:val="002B6FA4"/>
    <w:rsid w:val="002C0685"/>
    <w:rsid w:val="002C243B"/>
    <w:rsid w:val="002C3D0E"/>
    <w:rsid w:val="002C5403"/>
    <w:rsid w:val="002C6994"/>
    <w:rsid w:val="002C6B21"/>
    <w:rsid w:val="002D0575"/>
    <w:rsid w:val="002D168D"/>
    <w:rsid w:val="002D319A"/>
    <w:rsid w:val="002D34CF"/>
    <w:rsid w:val="002D4BAC"/>
    <w:rsid w:val="002D616D"/>
    <w:rsid w:val="002E2DCE"/>
    <w:rsid w:val="002E3080"/>
    <w:rsid w:val="002E47A0"/>
    <w:rsid w:val="002E4D1C"/>
    <w:rsid w:val="002E4FA3"/>
    <w:rsid w:val="002E5C55"/>
    <w:rsid w:val="002E6933"/>
    <w:rsid w:val="002F0E19"/>
    <w:rsid w:val="002F40C0"/>
    <w:rsid w:val="002F4716"/>
    <w:rsid w:val="002F56B1"/>
    <w:rsid w:val="002F6987"/>
    <w:rsid w:val="002F76E1"/>
    <w:rsid w:val="002F7FE5"/>
    <w:rsid w:val="00300DC1"/>
    <w:rsid w:val="00303144"/>
    <w:rsid w:val="00306E50"/>
    <w:rsid w:val="003107DD"/>
    <w:rsid w:val="00311BA9"/>
    <w:rsid w:val="00313B12"/>
    <w:rsid w:val="003145F6"/>
    <w:rsid w:val="003147C4"/>
    <w:rsid w:val="003152C2"/>
    <w:rsid w:val="0031734B"/>
    <w:rsid w:val="003174F1"/>
    <w:rsid w:val="00322FEF"/>
    <w:rsid w:val="00323906"/>
    <w:rsid w:val="00325701"/>
    <w:rsid w:val="0032588D"/>
    <w:rsid w:val="003262E3"/>
    <w:rsid w:val="00327FF1"/>
    <w:rsid w:val="0033041C"/>
    <w:rsid w:val="0033105C"/>
    <w:rsid w:val="00334F88"/>
    <w:rsid w:val="00335C2B"/>
    <w:rsid w:val="003425F6"/>
    <w:rsid w:val="00342E15"/>
    <w:rsid w:val="0034376F"/>
    <w:rsid w:val="00350D65"/>
    <w:rsid w:val="00350D9A"/>
    <w:rsid w:val="0035280D"/>
    <w:rsid w:val="00352C47"/>
    <w:rsid w:val="003532FC"/>
    <w:rsid w:val="00354D4F"/>
    <w:rsid w:val="00354F3D"/>
    <w:rsid w:val="003608AD"/>
    <w:rsid w:val="00362071"/>
    <w:rsid w:val="003631FA"/>
    <w:rsid w:val="00364EC4"/>
    <w:rsid w:val="0036544C"/>
    <w:rsid w:val="00367B73"/>
    <w:rsid w:val="00367E33"/>
    <w:rsid w:val="0037150B"/>
    <w:rsid w:val="00371A36"/>
    <w:rsid w:val="00375522"/>
    <w:rsid w:val="00380A3F"/>
    <w:rsid w:val="0038108E"/>
    <w:rsid w:val="003810C9"/>
    <w:rsid w:val="00381D75"/>
    <w:rsid w:val="00383D1E"/>
    <w:rsid w:val="00384252"/>
    <w:rsid w:val="00384380"/>
    <w:rsid w:val="00384E0A"/>
    <w:rsid w:val="00390D09"/>
    <w:rsid w:val="00391F00"/>
    <w:rsid w:val="00392625"/>
    <w:rsid w:val="00392640"/>
    <w:rsid w:val="003931E2"/>
    <w:rsid w:val="003940D2"/>
    <w:rsid w:val="00394C2B"/>
    <w:rsid w:val="003951DF"/>
    <w:rsid w:val="003954E8"/>
    <w:rsid w:val="00397AB7"/>
    <w:rsid w:val="003A14D6"/>
    <w:rsid w:val="003A1A4D"/>
    <w:rsid w:val="003A4138"/>
    <w:rsid w:val="003A7309"/>
    <w:rsid w:val="003A7DC3"/>
    <w:rsid w:val="003B2346"/>
    <w:rsid w:val="003B285D"/>
    <w:rsid w:val="003B2E73"/>
    <w:rsid w:val="003B5F9C"/>
    <w:rsid w:val="003B745D"/>
    <w:rsid w:val="003B7AAE"/>
    <w:rsid w:val="003C10B7"/>
    <w:rsid w:val="003C5E03"/>
    <w:rsid w:val="003D0EAB"/>
    <w:rsid w:val="003D3041"/>
    <w:rsid w:val="003D3794"/>
    <w:rsid w:val="003D4200"/>
    <w:rsid w:val="003D78AB"/>
    <w:rsid w:val="003E08C8"/>
    <w:rsid w:val="003E232D"/>
    <w:rsid w:val="003E23C3"/>
    <w:rsid w:val="003E3CB6"/>
    <w:rsid w:val="003E5578"/>
    <w:rsid w:val="003E5584"/>
    <w:rsid w:val="003E59F9"/>
    <w:rsid w:val="003F16E8"/>
    <w:rsid w:val="003F3271"/>
    <w:rsid w:val="003F671F"/>
    <w:rsid w:val="003F70A4"/>
    <w:rsid w:val="003F76E3"/>
    <w:rsid w:val="003F77CC"/>
    <w:rsid w:val="00403E13"/>
    <w:rsid w:val="00403E2D"/>
    <w:rsid w:val="004119C6"/>
    <w:rsid w:val="00411C6F"/>
    <w:rsid w:val="0041215D"/>
    <w:rsid w:val="00412C10"/>
    <w:rsid w:val="00415279"/>
    <w:rsid w:val="00415D25"/>
    <w:rsid w:val="00415E61"/>
    <w:rsid w:val="00416487"/>
    <w:rsid w:val="004224AB"/>
    <w:rsid w:val="00423267"/>
    <w:rsid w:val="0042358E"/>
    <w:rsid w:val="00423696"/>
    <w:rsid w:val="0042489B"/>
    <w:rsid w:val="00425B1E"/>
    <w:rsid w:val="00426526"/>
    <w:rsid w:val="00426D47"/>
    <w:rsid w:val="00427177"/>
    <w:rsid w:val="0042755F"/>
    <w:rsid w:val="00427DFA"/>
    <w:rsid w:val="00433305"/>
    <w:rsid w:val="004339EB"/>
    <w:rsid w:val="00434477"/>
    <w:rsid w:val="004367C0"/>
    <w:rsid w:val="004367C1"/>
    <w:rsid w:val="00436A1C"/>
    <w:rsid w:val="00437951"/>
    <w:rsid w:val="004404CB"/>
    <w:rsid w:val="00440AB8"/>
    <w:rsid w:val="004417CB"/>
    <w:rsid w:val="00441A6A"/>
    <w:rsid w:val="004430AA"/>
    <w:rsid w:val="004433C9"/>
    <w:rsid w:val="004438C3"/>
    <w:rsid w:val="00443DE7"/>
    <w:rsid w:val="0044431C"/>
    <w:rsid w:val="004444CD"/>
    <w:rsid w:val="004448BD"/>
    <w:rsid w:val="00446971"/>
    <w:rsid w:val="00450E4B"/>
    <w:rsid w:val="004522FD"/>
    <w:rsid w:val="004550E8"/>
    <w:rsid w:val="00455C5D"/>
    <w:rsid w:val="00456FE8"/>
    <w:rsid w:val="0046145B"/>
    <w:rsid w:val="0046157D"/>
    <w:rsid w:val="004625EF"/>
    <w:rsid w:val="00462756"/>
    <w:rsid w:val="00464420"/>
    <w:rsid w:val="00464F70"/>
    <w:rsid w:val="004652A8"/>
    <w:rsid w:val="004655C0"/>
    <w:rsid w:val="0046657D"/>
    <w:rsid w:val="00470CDE"/>
    <w:rsid w:val="00470FBB"/>
    <w:rsid w:val="00471D3D"/>
    <w:rsid w:val="00472E12"/>
    <w:rsid w:val="004740C4"/>
    <w:rsid w:val="004743A3"/>
    <w:rsid w:val="00474CE4"/>
    <w:rsid w:val="00475569"/>
    <w:rsid w:val="004813B3"/>
    <w:rsid w:val="00483FEC"/>
    <w:rsid w:val="0048404B"/>
    <w:rsid w:val="004841AD"/>
    <w:rsid w:val="0048684B"/>
    <w:rsid w:val="00486CCD"/>
    <w:rsid w:val="00486E4D"/>
    <w:rsid w:val="00487516"/>
    <w:rsid w:val="00490464"/>
    <w:rsid w:val="00491A1B"/>
    <w:rsid w:val="00492E6C"/>
    <w:rsid w:val="00493625"/>
    <w:rsid w:val="004955D8"/>
    <w:rsid w:val="00496CAE"/>
    <w:rsid w:val="004A018B"/>
    <w:rsid w:val="004A032F"/>
    <w:rsid w:val="004A0340"/>
    <w:rsid w:val="004A1B8C"/>
    <w:rsid w:val="004A1F15"/>
    <w:rsid w:val="004A224A"/>
    <w:rsid w:val="004A22EF"/>
    <w:rsid w:val="004A331F"/>
    <w:rsid w:val="004A3ED4"/>
    <w:rsid w:val="004A4FD3"/>
    <w:rsid w:val="004A4FDF"/>
    <w:rsid w:val="004A6950"/>
    <w:rsid w:val="004A7A9F"/>
    <w:rsid w:val="004B26A3"/>
    <w:rsid w:val="004B3318"/>
    <w:rsid w:val="004B3D1C"/>
    <w:rsid w:val="004B7F1B"/>
    <w:rsid w:val="004C0C9F"/>
    <w:rsid w:val="004C1209"/>
    <w:rsid w:val="004C1DDC"/>
    <w:rsid w:val="004C409B"/>
    <w:rsid w:val="004C5974"/>
    <w:rsid w:val="004C77DA"/>
    <w:rsid w:val="004D14D7"/>
    <w:rsid w:val="004D3B3B"/>
    <w:rsid w:val="004D6008"/>
    <w:rsid w:val="004D73D7"/>
    <w:rsid w:val="004D79A9"/>
    <w:rsid w:val="004D79DE"/>
    <w:rsid w:val="004E2DE5"/>
    <w:rsid w:val="004E3EF9"/>
    <w:rsid w:val="004E530C"/>
    <w:rsid w:val="004E623F"/>
    <w:rsid w:val="004E664A"/>
    <w:rsid w:val="004E7ED1"/>
    <w:rsid w:val="004F1C65"/>
    <w:rsid w:val="004F27E6"/>
    <w:rsid w:val="004F303D"/>
    <w:rsid w:val="004F4365"/>
    <w:rsid w:val="004F6D5B"/>
    <w:rsid w:val="00500C55"/>
    <w:rsid w:val="00500E1F"/>
    <w:rsid w:val="00501331"/>
    <w:rsid w:val="00501759"/>
    <w:rsid w:val="00502E28"/>
    <w:rsid w:val="00504915"/>
    <w:rsid w:val="005057F5"/>
    <w:rsid w:val="00506219"/>
    <w:rsid w:val="0050670D"/>
    <w:rsid w:val="0050798D"/>
    <w:rsid w:val="00510F99"/>
    <w:rsid w:val="005129FC"/>
    <w:rsid w:val="005145CD"/>
    <w:rsid w:val="00516925"/>
    <w:rsid w:val="00522C26"/>
    <w:rsid w:val="00525554"/>
    <w:rsid w:val="005255D4"/>
    <w:rsid w:val="00526F98"/>
    <w:rsid w:val="00531CE5"/>
    <w:rsid w:val="00531D39"/>
    <w:rsid w:val="005324C8"/>
    <w:rsid w:val="0053488B"/>
    <w:rsid w:val="00540D32"/>
    <w:rsid w:val="005449FA"/>
    <w:rsid w:val="00545A21"/>
    <w:rsid w:val="00552121"/>
    <w:rsid w:val="00552841"/>
    <w:rsid w:val="00556C8E"/>
    <w:rsid w:val="00561222"/>
    <w:rsid w:val="0056164A"/>
    <w:rsid w:val="00563FE9"/>
    <w:rsid w:val="005653B9"/>
    <w:rsid w:val="00565500"/>
    <w:rsid w:val="005660A4"/>
    <w:rsid w:val="005679E0"/>
    <w:rsid w:val="00570A5E"/>
    <w:rsid w:val="00577416"/>
    <w:rsid w:val="005774D4"/>
    <w:rsid w:val="00580C19"/>
    <w:rsid w:val="005822D2"/>
    <w:rsid w:val="00584374"/>
    <w:rsid w:val="005851E4"/>
    <w:rsid w:val="005869EE"/>
    <w:rsid w:val="0058761E"/>
    <w:rsid w:val="005902F8"/>
    <w:rsid w:val="00590E12"/>
    <w:rsid w:val="00592418"/>
    <w:rsid w:val="00592D8F"/>
    <w:rsid w:val="005937C3"/>
    <w:rsid w:val="00594054"/>
    <w:rsid w:val="00595106"/>
    <w:rsid w:val="00595963"/>
    <w:rsid w:val="005960CD"/>
    <w:rsid w:val="00596832"/>
    <w:rsid w:val="00596C4E"/>
    <w:rsid w:val="00597C46"/>
    <w:rsid w:val="005A0FA7"/>
    <w:rsid w:val="005A1CD1"/>
    <w:rsid w:val="005A3F3A"/>
    <w:rsid w:val="005A5851"/>
    <w:rsid w:val="005A7646"/>
    <w:rsid w:val="005B09A2"/>
    <w:rsid w:val="005B0C3E"/>
    <w:rsid w:val="005B2793"/>
    <w:rsid w:val="005B294C"/>
    <w:rsid w:val="005B3290"/>
    <w:rsid w:val="005B4397"/>
    <w:rsid w:val="005B4BC3"/>
    <w:rsid w:val="005B4E43"/>
    <w:rsid w:val="005B6EF2"/>
    <w:rsid w:val="005C0492"/>
    <w:rsid w:val="005C07B5"/>
    <w:rsid w:val="005C1682"/>
    <w:rsid w:val="005C271C"/>
    <w:rsid w:val="005C2A92"/>
    <w:rsid w:val="005C4D78"/>
    <w:rsid w:val="005C54EC"/>
    <w:rsid w:val="005C55CB"/>
    <w:rsid w:val="005C57F5"/>
    <w:rsid w:val="005C722E"/>
    <w:rsid w:val="005D286C"/>
    <w:rsid w:val="005D2E44"/>
    <w:rsid w:val="005D304D"/>
    <w:rsid w:val="005D3F8A"/>
    <w:rsid w:val="005D4890"/>
    <w:rsid w:val="005D57C9"/>
    <w:rsid w:val="005E0B86"/>
    <w:rsid w:val="005E2970"/>
    <w:rsid w:val="005E5760"/>
    <w:rsid w:val="005E61AE"/>
    <w:rsid w:val="005E6534"/>
    <w:rsid w:val="005F0389"/>
    <w:rsid w:val="005F1649"/>
    <w:rsid w:val="005F2E70"/>
    <w:rsid w:val="005F3665"/>
    <w:rsid w:val="005F58C2"/>
    <w:rsid w:val="005F5CD2"/>
    <w:rsid w:val="005F5FF2"/>
    <w:rsid w:val="005F773C"/>
    <w:rsid w:val="005F780A"/>
    <w:rsid w:val="005F7D77"/>
    <w:rsid w:val="00600573"/>
    <w:rsid w:val="00601886"/>
    <w:rsid w:val="006019B5"/>
    <w:rsid w:val="0060335D"/>
    <w:rsid w:val="00603D4F"/>
    <w:rsid w:val="00604B57"/>
    <w:rsid w:val="0060537F"/>
    <w:rsid w:val="0060572B"/>
    <w:rsid w:val="00610446"/>
    <w:rsid w:val="0061359F"/>
    <w:rsid w:val="006144B1"/>
    <w:rsid w:val="006144F2"/>
    <w:rsid w:val="006145B7"/>
    <w:rsid w:val="00614A97"/>
    <w:rsid w:val="006250AB"/>
    <w:rsid w:val="00625C20"/>
    <w:rsid w:val="006260F7"/>
    <w:rsid w:val="00631621"/>
    <w:rsid w:val="0063424F"/>
    <w:rsid w:val="006359E3"/>
    <w:rsid w:val="00636665"/>
    <w:rsid w:val="006366DE"/>
    <w:rsid w:val="0064230C"/>
    <w:rsid w:val="00642816"/>
    <w:rsid w:val="006428DE"/>
    <w:rsid w:val="006432A9"/>
    <w:rsid w:val="0064344F"/>
    <w:rsid w:val="00643B82"/>
    <w:rsid w:val="006440D7"/>
    <w:rsid w:val="006453D7"/>
    <w:rsid w:val="00645512"/>
    <w:rsid w:val="0064754A"/>
    <w:rsid w:val="00651353"/>
    <w:rsid w:val="00651A3D"/>
    <w:rsid w:val="006522D9"/>
    <w:rsid w:val="00652C99"/>
    <w:rsid w:val="00653AEC"/>
    <w:rsid w:val="0065439E"/>
    <w:rsid w:val="00655519"/>
    <w:rsid w:val="006558B8"/>
    <w:rsid w:val="006562EF"/>
    <w:rsid w:val="0065764C"/>
    <w:rsid w:val="0066013E"/>
    <w:rsid w:val="006609E8"/>
    <w:rsid w:val="00661EB1"/>
    <w:rsid w:val="00662DCD"/>
    <w:rsid w:val="00662FD0"/>
    <w:rsid w:val="00664FD6"/>
    <w:rsid w:val="00665D0D"/>
    <w:rsid w:val="00667F07"/>
    <w:rsid w:val="00673DE5"/>
    <w:rsid w:val="006749DC"/>
    <w:rsid w:val="00674D6C"/>
    <w:rsid w:val="006751F6"/>
    <w:rsid w:val="0067590F"/>
    <w:rsid w:val="006767CB"/>
    <w:rsid w:val="006768C3"/>
    <w:rsid w:val="0067741E"/>
    <w:rsid w:val="00681012"/>
    <w:rsid w:val="00681E43"/>
    <w:rsid w:val="00682EE1"/>
    <w:rsid w:val="00683AD3"/>
    <w:rsid w:val="00683F06"/>
    <w:rsid w:val="006854AA"/>
    <w:rsid w:val="006858E8"/>
    <w:rsid w:val="00685CCE"/>
    <w:rsid w:val="00687411"/>
    <w:rsid w:val="00693D2B"/>
    <w:rsid w:val="006944B6"/>
    <w:rsid w:val="00694818"/>
    <w:rsid w:val="00697094"/>
    <w:rsid w:val="006A17CB"/>
    <w:rsid w:val="006A537A"/>
    <w:rsid w:val="006A6AAF"/>
    <w:rsid w:val="006A71B6"/>
    <w:rsid w:val="006B129F"/>
    <w:rsid w:val="006B2C8C"/>
    <w:rsid w:val="006B4864"/>
    <w:rsid w:val="006C1EE6"/>
    <w:rsid w:val="006C23AE"/>
    <w:rsid w:val="006C2E03"/>
    <w:rsid w:val="006C3474"/>
    <w:rsid w:val="006C4425"/>
    <w:rsid w:val="006C5EEE"/>
    <w:rsid w:val="006C625E"/>
    <w:rsid w:val="006C73E8"/>
    <w:rsid w:val="006C74C0"/>
    <w:rsid w:val="006C776E"/>
    <w:rsid w:val="006D0359"/>
    <w:rsid w:val="006D1018"/>
    <w:rsid w:val="006D1FEB"/>
    <w:rsid w:val="006D34CA"/>
    <w:rsid w:val="006D3742"/>
    <w:rsid w:val="006D3A87"/>
    <w:rsid w:val="006D4BED"/>
    <w:rsid w:val="006D5BA3"/>
    <w:rsid w:val="006D7C65"/>
    <w:rsid w:val="006E16A9"/>
    <w:rsid w:val="006E196D"/>
    <w:rsid w:val="006E62FA"/>
    <w:rsid w:val="006E7FAB"/>
    <w:rsid w:val="006F0C5A"/>
    <w:rsid w:val="006F0E25"/>
    <w:rsid w:val="006F15A7"/>
    <w:rsid w:val="006F42FD"/>
    <w:rsid w:val="006F73F3"/>
    <w:rsid w:val="00700383"/>
    <w:rsid w:val="0070105B"/>
    <w:rsid w:val="00703B63"/>
    <w:rsid w:val="00705B15"/>
    <w:rsid w:val="0070786D"/>
    <w:rsid w:val="0071009D"/>
    <w:rsid w:val="007100F5"/>
    <w:rsid w:val="0071047B"/>
    <w:rsid w:val="007112A7"/>
    <w:rsid w:val="0071305B"/>
    <w:rsid w:val="00714DA4"/>
    <w:rsid w:val="00715FA3"/>
    <w:rsid w:val="00716DB2"/>
    <w:rsid w:val="007228B0"/>
    <w:rsid w:val="007277EE"/>
    <w:rsid w:val="007302D3"/>
    <w:rsid w:val="00731C51"/>
    <w:rsid w:val="00732042"/>
    <w:rsid w:val="00736521"/>
    <w:rsid w:val="00741456"/>
    <w:rsid w:val="00741FE1"/>
    <w:rsid w:val="0074246F"/>
    <w:rsid w:val="00742E59"/>
    <w:rsid w:val="00743D60"/>
    <w:rsid w:val="00750B56"/>
    <w:rsid w:val="00751890"/>
    <w:rsid w:val="00753BD7"/>
    <w:rsid w:val="007545B9"/>
    <w:rsid w:val="00762405"/>
    <w:rsid w:val="007628BE"/>
    <w:rsid w:val="007633F2"/>
    <w:rsid w:val="00763470"/>
    <w:rsid w:val="00764EAB"/>
    <w:rsid w:val="0076620D"/>
    <w:rsid w:val="007664F5"/>
    <w:rsid w:val="00771D74"/>
    <w:rsid w:val="00772B21"/>
    <w:rsid w:val="00780BD4"/>
    <w:rsid w:val="00781E60"/>
    <w:rsid w:val="00781E84"/>
    <w:rsid w:val="00784978"/>
    <w:rsid w:val="007931A8"/>
    <w:rsid w:val="0079321D"/>
    <w:rsid w:val="007937BB"/>
    <w:rsid w:val="00797A28"/>
    <w:rsid w:val="007A207B"/>
    <w:rsid w:val="007A285E"/>
    <w:rsid w:val="007A4CDF"/>
    <w:rsid w:val="007A4F6F"/>
    <w:rsid w:val="007A4F70"/>
    <w:rsid w:val="007A6939"/>
    <w:rsid w:val="007A71AC"/>
    <w:rsid w:val="007B247F"/>
    <w:rsid w:val="007B3581"/>
    <w:rsid w:val="007B3BF3"/>
    <w:rsid w:val="007B3F68"/>
    <w:rsid w:val="007B5467"/>
    <w:rsid w:val="007B6FB0"/>
    <w:rsid w:val="007B77B4"/>
    <w:rsid w:val="007B7C8C"/>
    <w:rsid w:val="007C3132"/>
    <w:rsid w:val="007C3605"/>
    <w:rsid w:val="007C3B1E"/>
    <w:rsid w:val="007C3C1C"/>
    <w:rsid w:val="007C3F64"/>
    <w:rsid w:val="007C4210"/>
    <w:rsid w:val="007C531D"/>
    <w:rsid w:val="007D029E"/>
    <w:rsid w:val="007D068F"/>
    <w:rsid w:val="007D1DDF"/>
    <w:rsid w:val="007D22B6"/>
    <w:rsid w:val="007D4A9A"/>
    <w:rsid w:val="007D738C"/>
    <w:rsid w:val="007E4071"/>
    <w:rsid w:val="007E493F"/>
    <w:rsid w:val="007E518B"/>
    <w:rsid w:val="007E7AF7"/>
    <w:rsid w:val="007E7BFB"/>
    <w:rsid w:val="007F21B3"/>
    <w:rsid w:val="007F4FA9"/>
    <w:rsid w:val="007F5002"/>
    <w:rsid w:val="007F689D"/>
    <w:rsid w:val="007F7343"/>
    <w:rsid w:val="0080053D"/>
    <w:rsid w:val="00800ABD"/>
    <w:rsid w:val="0080148B"/>
    <w:rsid w:val="008025EF"/>
    <w:rsid w:val="00802C1F"/>
    <w:rsid w:val="00802FEE"/>
    <w:rsid w:val="0080313B"/>
    <w:rsid w:val="00803758"/>
    <w:rsid w:val="00804457"/>
    <w:rsid w:val="00805AC4"/>
    <w:rsid w:val="00806586"/>
    <w:rsid w:val="008073C6"/>
    <w:rsid w:val="008076A7"/>
    <w:rsid w:val="008105EA"/>
    <w:rsid w:val="008116F5"/>
    <w:rsid w:val="00812312"/>
    <w:rsid w:val="00815E0F"/>
    <w:rsid w:val="00817129"/>
    <w:rsid w:val="00820FCA"/>
    <w:rsid w:val="00821961"/>
    <w:rsid w:val="00823007"/>
    <w:rsid w:val="00823D94"/>
    <w:rsid w:val="008259CC"/>
    <w:rsid w:val="00831BAC"/>
    <w:rsid w:val="00832791"/>
    <w:rsid w:val="00833BEC"/>
    <w:rsid w:val="008354A2"/>
    <w:rsid w:val="008355F2"/>
    <w:rsid w:val="008370B7"/>
    <w:rsid w:val="00840E71"/>
    <w:rsid w:val="00841972"/>
    <w:rsid w:val="0084200E"/>
    <w:rsid w:val="0084212E"/>
    <w:rsid w:val="00842CB9"/>
    <w:rsid w:val="00842F39"/>
    <w:rsid w:val="0084322D"/>
    <w:rsid w:val="008438F1"/>
    <w:rsid w:val="0084662D"/>
    <w:rsid w:val="00850C25"/>
    <w:rsid w:val="00850FE9"/>
    <w:rsid w:val="008513AE"/>
    <w:rsid w:val="00851ED5"/>
    <w:rsid w:val="00853375"/>
    <w:rsid w:val="00854EB7"/>
    <w:rsid w:val="0085554D"/>
    <w:rsid w:val="00855925"/>
    <w:rsid w:val="00856B18"/>
    <w:rsid w:val="0085711B"/>
    <w:rsid w:val="00857186"/>
    <w:rsid w:val="00857D95"/>
    <w:rsid w:val="00860E7D"/>
    <w:rsid w:val="008634D6"/>
    <w:rsid w:val="00864D2C"/>
    <w:rsid w:val="00864DB8"/>
    <w:rsid w:val="00866F51"/>
    <w:rsid w:val="00867A3A"/>
    <w:rsid w:val="008707EE"/>
    <w:rsid w:val="00873139"/>
    <w:rsid w:val="00875702"/>
    <w:rsid w:val="0088035E"/>
    <w:rsid w:val="00881007"/>
    <w:rsid w:val="008837D4"/>
    <w:rsid w:val="00883DDA"/>
    <w:rsid w:val="00884591"/>
    <w:rsid w:val="008856F7"/>
    <w:rsid w:val="0088647C"/>
    <w:rsid w:val="00887A93"/>
    <w:rsid w:val="008903E7"/>
    <w:rsid w:val="008A0088"/>
    <w:rsid w:val="008A0593"/>
    <w:rsid w:val="008A357A"/>
    <w:rsid w:val="008A4785"/>
    <w:rsid w:val="008A48A3"/>
    <w:rsid w:val="008A5304"/>
    <w:rsid w:val="008A5394"/>
    <w:rsid w:val="008B061A"/>
    <w:rsid w:val="008B157F"/>
    <w:rsid w:val="008B2C50"/>
    <w:rsid w:val="008B48CB"/>
    <w:rsid w:val="008B74D3"/>
    <w:rsid w:val="008C202C"/>
    <w:rsid w:val="008C27D6"/>
    <w:rsid w:val="008C2FD6"/>
    <w:rsid w:val="008C31E6"/>
    <w:rsid w:val="008C43C4"/>
    <w:rsid w:val="008C5B8C"/>
    <w:rsid w:val="008C63AB"/>
    <w:rsid w:val="008C6686"/>
    <w:rsid w:val="008C6C34"/>
    <w:rsid w:val="008D25A2"/>
    <w:rsid w:val="008D55BA"/>
    <w:rsid w:val="008D7340"/>
    <w:rsid w:val="008D78CD"/>
    <w:rsid w:val="008E05CF"/>
    <w:rsid w:val="008E1891"/>
    <w:rsid w:val="008E20C6"/>
    <w:rsid w:val="008E2D98"/>
    <w:rsid w:val="008E48AD"/>
    <w:rsid w:val="008E72DC"/>
    <w:rsid w:val="008F1463"/>
    <w:rsid w:val="008F1A04"/>
    <w:rsid w:val="008F221E"/>
    <w:rsid w:val="008F3154"/>
    <w:rsid w:val="008F405D"/>
    <w:rsid w:val="008F627B"/>
    <w:rsid w:val="008F6FC2"/>
    <w:rsid w:val="008F730F"/>
    <w:rsid w:val="00902CF7"/>
    <w:rsid w:val="00903C57"/>
    <w:rsid w:val="00903E85"/>
    <w:rsid w:val="00904758"/>
    <w:rsid w:val="00906C60"/>
    <w:rsid w:val="00907081"/>
    <w:rsid w:val="00907E69"/>
    <w:rsid w:val="00910E4B"/>
    <w:rsid w:val="00913E75"/>
    <w:rsid w:val="00914842"/>
    <w:rsid w:val="00914EB3"/>
    <w:rsid w:val="009152E4"/>
    <w:rsid w:val="00920ED3"/>
    <w:rsid w:val="00921EEE"/>
    <w:rsid w:val="00925B49"/>
    <w:rsid w:val="00926477"/>
    <w:rsid w:val="009300BB"/>
    <w:rsid w:val="00931D3E"/>
    <w:rsid w:val="00934DCB"/>
    <w:rsid w:val="0093574E"/>
    <w:rsid w:val="00935C82"/>
    <w:rsid w:val="00941436"/>
    <w:rsid w:val="00941EE9"/>
    <w:rsid w:val="009427AD"/>
    <w:rsid w:val="0094444D"/>
    <w:rsid w:val="00946D4F"/>
    <w:rsid w:val="00947AEE"/>
    <w:rsid w:val="009543FD"/>
    <w:rsid w:val="009544BC"/>
    <w:rsid w:val="00962770"/>
    <w:rsid w:val="00962EB9"/>
    <w:rsid w:val="0096387D"/>
    <w:rsid w:val="00963F00"/>
    <w:rsid w:val="009656F1"/>
    <w:rsid w:val="009701E1"/>
    <w:rsid w:val="009715EB"/>
    <w:rsid w:val="00973C06"/>
    <w:rsid w:val="009755BE"/>
    <w:rsid w:val="009759DC"/>
    <w:rsid w:val="00975E01"/>
    <w:rsid w:val="009819BA"/>
    <w:rsid w:val="00981E67"/>
    <w:rsid w:val="009835C2"/>
    <w:rsid w:val="00983B64"/>
    <w:rsid w:val="00984325"/>
    <w:rsid w:val="00984364"/>
    <w:rsid w:val="0098764B"/>
    <w:rsid w:val="00987DF9"/>
    <w:rsid w:val="00990A5D"/>
    <w:rsid w:val="00991018"/>
    <w:rsid w:val="009925D1"/>
    <w:rsid w:val="0099389E"/>
    <w:rsid w:val="009941B6"/>
    <w:rsid w:val="009A0946"/>
    <w:rsid w:val="009A2089"/>
    <w:rsid w:val="009A23B4"/>
    <w:rsid w:val="009A240E"/>
    <w:rsid w:val="009A4EEC"/>
    <w:rsid w:val="009B18D0"/>
    <w:rsid w:val="009B1B20"/>
    <w:rsid w:val="009B1C89"/>
    <w:rsid w:val="009B6370"/>
    <w:rsid w:val="009B68E2"/>
    <w:rsid w:val="009B7D9B"/>
    <w:rsid w:val="009C009D"/>
    <w:rsid w:val="009C0F62"/>
    <w:rsid w:val="009C11AC"/>
    <w:rsid w:val="009C2420"/>
    <w:rsid w:val="009C41FC"/>
    <w:rsid w:val="009C4E13"/>
    <w:rsid w:val="009C644D"/>
    <w:rsid w:val="009C6AD9"/>
    <w:rsid w:val="009C7EF0"/>
    <w:rsid w:val="009D107E"/>
    <w:rsid w:val="009D1272"/>
    <w:rsid w:val="009D1935"/>
    <w:rsid w:val="009D223B"/>
    <w:rsid w:val="009D650E"/>
    <w:rsid w:val="009E0BF3"/>
    <w:rsid w:val="009E1925"/>
    <w:rsid w:val="009E43E9"/>
    <w:rsid w:val="009E4BDE"/>
    <w:rsid w:val="009E6030"/>
    <w:rsid w:val="009E7387"/>
    <w:rsid w:val="009F0B58"/>
    <w:rsid w:val="009F0BA8"/>
    <w:rsid w:val="009F1118"/>
    <w:rsid w:val="009F2005"/>
    <w:rsid w:val="009F2CE5"/>
    <w:rsid w:val="009F2EFF"/>
    <w:rsid w:val="009F4336"/>
    <w:rsid w:val="009F43DD"/>
    <w:rsid w:val="009F4C84"/>
    <w:rsid w:val="009F5297"/>
    <w:rsid w:val="00A01105"/>
    <w:rsid w:val="00A018BC"/>
    <w:rsid w:val="00A02158"/>
    <w:rsid w:val="00A02365"/>
    <w:rsid w:val="00A040DD"/>
    <w:rsid w:val="00A053FC"/>
    <w:rsid w:val="00A05B5F"/>
    <w:rsid w:val="00A07386"/>
    <w:rsid w:val="00A10E5A"/>
    <w:rsid w:val="00A1195E"/>
    <w:rsid w:val="00A132BB"/>
    <w:rsid w:val="00A16C5D"/>
    <w:rsid w:val="00A20BEE"/>
    <w:rsid w:val="00A20C79"/>
    <w:rsid w:val="00A212FC"/>
    <w:rsid w:val="00A224B1"/>
    <w:rsid w:val="00A22DDB"/>
    <w:rsid w:val="00A244EF"/>
    <w:rsid w:val="00A24D77"/>
    <w:rsid w:val="00A3214F"/>
    <w:rsid w:val="00A321AF"/>
    <w:rsid w:val="00A32392"/>
    <w:rsid w:val="00A32D6B"/>
    <w:rsid w:val="00A33C16"/>
    <w:rsid w:val="00A3476F"/>
    <w:rsid w:val="00A37730"/>
    <w:rsid w:val="00A406DA"/>
    <w:rsid w:val="00A40D5B"/>
    <w:rsid w:val="00A42374"/>
    <w:rsid w:val="00A45762"/>
    <w:rsid w:val="00A51186"/>
    <w:rsid w:val="00A54C40"/>
    <w:rsid w:val="00A5589B"/>
    <w:rsid w:val="00A61A11"/>
    <w:rsid w:val="00A61E2E"/>
    <w:rsid w:val="00A6232C"/>
    <w:rsid w:val="00A63128"/>
    <w:rsid w:val="00A67115"/>
    <w:rsid w:val="00A67A2F"/>
    <w:rsid w:val="00A717AF"/>
    <w:rsid w:val="00A723E4"/>
    <w:rsid w:val="00A72C00"/>
    <w:rsid w:val="00A72F6A"/>
    <w:rsid w:val="00A740FB"/>
    <w:rsid w:val="00A748E9"/>
    <w:rsid w:val="00A76F6D"/>
    <w:rsid w:val="00A81312"/>
    <w:rsid w:val="00A82D94"/>
    <w:rsid w:val="00A91803"/>
    <w:rsid w:val="00A91B6B"/>
    <w:rsid w:val="00A92371"/>
    <w:rsid w:val="00A92FCA"/>
    <w:rsid w:val="00A95559"/>
    <w:rsid w:val="00A9582F"/>
    <w:rsid w:val="00A9657C"/>
    <w:rsid w:val="00A974BB"/>
    <w:rsid w:val="00AA0FAC"/>
    <w:rsid w:val="00AA13B6"/>
    <w:rsid w:val="00AA2008"/>
    <w:rsid w:val="00AA2423"/>
    <w:rsid w:val="00AA25FA"/>
    <w:rsid w:val="00AA2F27"/>
    <w:rsid w:val="00AA5ACC"/>
    <w:rsid w:val="00AA5E01"/>
    <w:rsid w:val="00AA61C0"/>
    <w:rsid w:val="00AA62B4"/>
    <w:rsid w:val="00AB0C0D"/>
    <w:rsid w:val="00AB53B7"/>
    <w:rsid w:val="00AB5640"/>
    <w:rsid w:val="00AB5FF6"/>
    <w:rsid w:val="00AB6318"/>
    <w:rsid w:val="00AB7720"/>
    <w:rsid w:val="00AC1BE0"/>
    <w:rsid w:val="00AC2922"/>
    <w:rsid w:val="00AC430D"/>
    <w:rsid w:val="00AC475F"/>
    <w:rsid w:val="00AC4B1E"/>
    <w:rsid w:val="00AC507D"/>
    <w:rsid w:val="00AC67B2"/>
    <w:rsid w:val="00AD171A"/>
    <w:rsid w:val="00AD271D"/>
    <w:rsid w:val="00AD3BBD"/>
    <w:rsid w:val="00AD48B2"/>
    <w:rsid w:val="00AD4E55"/>
    <w:rsid w:val="00AD4EB5"/>
    <w:rsid w:val="00AD6F15"/>
    <w:rsid w:val="00AE1F7B"/>
    <w:rsid w:val="00AE4050"/>
    <w:rsid w:val="00AE4E0D"/>
    <w:rsid w:val="00AF17A8"/>
    <w:rsid w:val="00AF253A"/>
    <w:rsid w:val="00AF3D30"/>
    <w:rsid w:val="00AF3F4E"/>
    <w:rsid w:val="00AF3F7B"/>
    <w:rsid w:val="00AF4940"/>
    <w:rsid w:val="00AF4B0F"/>
    <w:rsid w:val="00AF4CF0"/>
    <w:rsid w:val="00AF50A5"/>
    <w:rsid w:val="00AF69FF"/>
    <w:rsid w:val="00AF6C52"/>
    <w:rsid w:val="00B00280"/>
    <w:rsid w:val="00B007CC"/>
    <w:rsid w:val="00B00A0A"/>
    <w:rsid w:val="00B01CE5"/>
    <w:rsid w:val="00B02093"/>
    <w:rsid w:val="00B04E4E"/>
    <w:rsid w:val="00B05009"/>
    <w:rsid w:val="00B1224F"/>
    <w:rsid w:val="00B139D5"/>
    <w:rsid w:val="00B14391"/>
    <w:rsid w:val="00B16FFD"/>
    <w:rsid w:val="00B17BAC"/>
    <w:rsid w:val="00B2027F"/>
    <w:rsid w:val="00B20C68"/>
    <w:rsid w:val="00B21960"/>
    <w:rsid w:val="00B21AF1"/>
    <w:rsid w:val="00B224B1"/>
    <w:rsid w:val="00B232FF"/>
    <w:rsid w:val="00B25551"/>
    <w:rsid w:val="00B25672"/>
    <w:rsid w:val="00B26413"/>
    <w:rsid w:val="00B30036"/>
    <w:rsid w:val="00B328C7"/>
    <w:rsid w:val="00B32917"/>
    <w:rsid w:val="00B3427F"/>
    <w:rsid w:val="00B4065B"/>
    <w:rsid w:val="00B40990"/>
    <w:rsid w:val="00B40B63"/>
    <w:rsid w:val="00B42BA1"/>
    <w:rsid w:val="00B436A4"/>
    <w:rsid w:val="00B46B1C"/>
    <w:rsid w:val="00B46F99"/>
    <w:rsid w:val="00B500AF"/>
    <w:rsid w:val="00B521DD"/>
    <w:rsid w:val="00B5231C"/>
    <w:rsid w:val="00B527E3"/>
    <w:rsid w:val="00B53F15"/>
    <w:rsid w:val="00B555B5"/>
    <w:rsid w:val="00B55C85"/>
    <w:rsid w:val="00B55D4C"/>
    <w:rsid w:val="00B55F32"/>
    <w:rsid w:val="00B57223"/>
    <w:rsid w:val="00B573B4"/>
    <w:rsid w:val="00B60274"/>
    <w:rsid w:val="00B625CC"/>
    <w:rsid w:val="00B62699"/>
    <w:rsid w:val="00B63128"/>
    <w:rsid w:val="00B63DCA"/>
    <w:rsid w:val="00B648B8"/>
    <w:rsid w:val="00B66529"/>
    <w:rsid w:val="00B67180"/>
    <w:rsid w:val="00B67A80"/>
    <w:rsid w:val="00B7016E"/>
    <w:rsid w:val="00B704BD"/>
    <w:rsid w:val="00B714A5"/>
    <w:rsid w:val="00B7261F"/>
    <w:rsid w:val="00B74BA9"/>
    <w:rsid w:val="00B74D85"/>
    <w:rsid w:val="00B75080"/>
    <w:rsid w:val="00B8282A"/>
    <w:rsid w:val="00B83720"/>
    <w:rsid w:val="00B847BD"/>
    <w:rsid w:val="00B869DB"/>
    <w:rsid w:val="00B86DEF"/>
    <w:rsid w:val="00B8719D"/>
    <w:rsid w:val="00B87524"/>
    <w:rsid w:val="00B902E9"/>
    <w:rsid w:val="00B9062D"/>
    <w:rsid w:val="00B9158B"/>
    <w:rsid w:val="00B92D95"/>
    <w:rsid w:val="00B93F6A"/>
    <w:rsid w:val="00B94171"/>
    <w:rsid w:val="00B94D1F"/>
    <w:rsid w:val="00B9500C"/>
    <w:rsid w:val="00B95A7C"/>
    <w:rsid w:val="00B95B57"/>
    <w:rsid w:val="00B97633"/>
    <w:rsid w:val="00BA0DE7"/>
    <w:rsid w:val="00BA3923"/>
    <w:rsid w:val="00BA39B3"/>
    <w:rsid w:val="00BA51C4"/>
    <w:rsid w:val="00BA54E5"/>
    <w:rsid w:val="00BB1BED"/>
    <w:rsid w:val="00BB3150"/>
    <w:rsid w:val="00BB4115"/>
    <w:rsid w:val="00BB4673"/>
    <w:rsid w:val="00BC1BA6"/>
    <w:rsid w:val="00BC3A03"/>
    <w:rsid w:val="00BC5D1A"/>
    <w:rsid w:val="00BD0C2B"/>
    <w:rsid w:val="00BD14BC"/>
    <w:rsid w:val="00BD2C51"/>
    <w:rsid w:val="00BD5F04"/>
    <w:rsid w:val="00BD68F3"/>
    <w:rsid w:val="00BD788E"/>
    <w:rsid w:val="00BE2411"/>
    <w:rsid w:val="00BE2CB8"/>
    <w:rsid w:val="00BE3F25"/>
    <w:rsid w:val="00BE69F2"/>
    <w:rsid w:val="00BF00BC"/>
    <w:rsid w:val="00BF031E"/>
    <w:rsid w:val="00BF176A"/>
    <w:rsid w:val="00BF6665"/>
    <w:rsid w:val="00BF7A30"/>
    <w:rsid w:val="00C000FB"/>
    <w:rsid w:val="00C00454"/>
    <w:rsid w:val="00C00494"/>
    <w:rsid w:val="00C01460"/>
    <w:rsid w:val="00C02B64"/>
    <w:rsid w:val="00C04026"/>
    <w:rsid w:val="00C05310"/>
    <w:rsid w:val="00C061DA"/>
    <w:rsid w:val="00C065BD"/>
    <w:rsid w:val="00C066FD"/>
    <w:rsid w:val="00C06AEF"/>
    <w:rsid w:val="00C07D43"/>
    <w:rsid w:val="00C10C18"/>
    <w:rsid w:val="00C11AEA"/>
    <w:rsid w:val="00C11B97"/>
    <w:rsid w:val="00C15192"/>
    <w:rsid w:val="00C16C28"/>
    <w:rsid w:val="00C16F1E"/>
    <w:rsid w:val="00C17F2C"/>
    <w:rsid w:val="00C208E6"/>
    <w:rsid w:val="00C20A49"/>
    <w:rsid w:val="00C267FB"/>
    <w:rsid w:val="00C26EE0"/>
    <w:rsid w:val="00C27177"/>
    <w:rsid w:val="00C27342"/>
    <w:rsid w:val="00C27ABE"/>
    <w:rsid w:val="00C27C03"/>
    <w:rsid w:val="00C27C71"/>
    <w:rsid w:val="00C310E9"/>
    <w:rsid w:val="00C32737"/>
    <w:rsid w:val="00C32AE8"/>
    <w:rsid w:val="00C3314D"/>
    <w:rsid w:val="00C33D2C"/>
    <w:rsid w:val="00C345D4"/>
    <w:rsid w:val="00C351F2"/>
    <w:rsid w:val="00C35647"/>
    <w:rsid w:val="00C3594C"/>
    <w:rsid w:val="00C360CC"/>
    <w:rsid w:val="00C40E7D"/>
    <w:rsid w:val="00C42576"/>
    <w:rsid w:val="00C4314D"/>
    <w:rsid w:val="00C43A0E"/>
    <w:rsid w:val="00C45B28"/>
    <w:rsid w:val="00C50299"/>
    <w:rsid w:val="00C5395D"/>
    <w:rsid w:val="00C53B23"/>
    <w:rsid w:val="00C54810"/>
    <w:rsid w:val="00C5689D"/>
    <w:rsid w:val="00C56E1E"/>
    <w:rsid w:val="00C62E87"/>
    <w:rsid w:val="00C6330E"/>
    <w:rsid w:val="00C64A7A"/>
    <w:rsid w:val="00C65197"/>
    <w:rsid w:val="00C72631"/>
    <w:rsid w:val="00C758BF"/>
    <w:rsid w:val="00C76114"/>
    <w:rsid w:val="00C816A5"/>
    <w:rsid w:val="00C820AA"/>
    <w:rsid w:val="00C822CC"/>
    <w:rsid w:val="00C82AE9"/>
    <w:rsid w:val="00C868B0"/>
    <w:rsid w:val="00C874E8"/>
    <w:rsid w:val="00C87B85"/>
    <w:rsid w:val="00C9022B"/>
    <w:rsid w:val="00C90FDA"/>
    <w:rsid w:val="00C9112F"/>
    <w:rsid w:val="00C918A8"/>
    <w:rsid w:val="00C94ADF"/>
    <w:rsid w:val="00C95727"/>
    <w:rsid w:val="00C95D0B"/>
    <w:rsid w:val="00C96DB7"/>
    <w:rsid w:val="00C97BF2"/>
    <w:rsid w:val="00CA0144"/>
    <w:rsid w:val="00CA0333"/>
    <w:rsid w:val="00CA2BFB"/>
    <w:rsid w:val="00CA3B97"/>
    <w:rsid w:val="00CA3E5D"/>
    <w:rsid w:val="00CA54EF"/>
    <w:rsid w:val="00CA5AF3"/>
    <w:rsid w:val="00CB037F"/>
    <w:rsid w:val="00CB06B2"/>
    <w:rsid w:val="00CB1B63"/>
    <w:rsid w:val="00CB200A"/>
    <w:rsid w:val="00CB2AF3"/>
    <w:rsid w:val="00CB3B0D"/>
    <w:rsid w:val="00CC1079"/>
    <w:rsid w:val="00CC407D"/>
    <w:rsid w:val="00CC453C"/>
    <w:rsid w:val="00CC56CC"/>
    <w:rsid w:val="00CC6101"/>
    <w:rsid w:val="00CC7484"/>
    <w:rsid w:val="00CC7948"/>
    <w:rsid w:val="00CD0291"/>
    <w:rsid w:val="00CD284E"/>
    <w:rsid w:val="00CD28F0"/>
    <w:rsid w:val="00CD507E"/>
    <w:rsid w:val="00CD526E"/>
    <w:rsid w:val="00CD5B3F"/>
    <w:rsid w:val="00CD6AFB"/>
    <w:rsid w:val="00CE1033"/>
    <w:rsid w:val="00CE16FB"/>
    <w:rsid w:val="00CE49E5"/>
    <w:rsid w:val="00CE4B92"/>
    <w:rsid w:val="00CE5E67"/>
    <w:rsid w:val="00CE7C8E"/>
    <w:rsid w:val="00CE7D79"/>
    <w:rsid w:val="00CF2B2A"/>
    <w:rsid w:val="00CF3547"/>
    <w:rsid w:val="00CF42CC"/>
    <w:rsid w:val="00CF6F31"/>
    <w:rsid w:val="00D009C9"/>
    <w:rsid w:val="00D04147"/>
    <w:rsid w:val="00D0485B"/>
    <w:rsid w:val="00D049B3"/>
    <w:rsid w:val="00D04C32"/>
    <w:rsid w:val="00D0665B"/>
    <w:rsid w:val="00D0785C"/>
    <w:rsid w:val="00D07B09"/>
    <w:rsid w:val="00D11E69"/>
    <w:rsid w:val="00D12217"/>
    <w:rsid w:val="00D13A34"/>
    <w:rsid w:val="00D213CC"/>
    <w:rsid w:val="00D2268E"/>
    <w:rsid w:val="00D22802"/>
    <w:rsid w:val="00D228B5"/>
    <w:rsid w:val="00D22C9A"/>
    <w:rsid w:val="00D252EE"/>
    <w:rsid w:val="00D27DDA"/>
    <w:rsid w:val="00D27EB5"/>
    <w:rsid w:val="00D30C75"/>
    <w:rsid w:val="00D31FA3"/>
    <w:rsid w:val="00D32796"/>
    <w:rsid w:val="00D32D54"/>
    <w:rsid w:val="00D3376D"/>
    <w:rsid w:val="00D3510B"/>
    <w:rsid w:val="00D35481"/>
    <w:rsid w:val="00D35B99"/>
    <w:rsid w:val="00D35C45"/>
    <w:rsid w:val="00D35FDD"/>
    <w:rsid w:val="00D369BD"/>
    <w:rsid w:val="00D37245"/>
    <w:rsid w:val="00D37281"/>
    <w:rsid w:val="00D41031"/>
    <w:rsid w:val="00D419AE"/>
    <w:rsid w:val="00D41ADC"/>
    <w:rsid w:val="00D45030"/>
    <w:rsid w:val="00D450B6"/>
    <w:rsid w:val="00D4527F"/>
    <w:rsid w:val="00D46A09"/>
    <w:rsid w:val="00D508BB"/>
    <w:rsid w:val="00D511B3"/>
    <w:rsid w:val="00D5189B"/>
    <w:rsid w:val="00D518E4"/>
    <w:rsid w:val="00D523F2"/>
    <w:rsid w:val="00D53370"/>
    <w:rsid w:val="00D53D83"/>
    <w:rsid w:val="00D54C24"/>
    <w:rsid w:val="00D554FD"/>
    <w:rsid w:val="00D57CB2"/>
    <w:rsid w:val="00D60684"/>
    <w:rsid w:val="00D61F4E"/>
    <w:rsid w:val="00D623F9"/>
    <w:rsid w:val="00D630FB"/>
    <w:rsid w:val="00D63312"/>
    <w:rsid w:val="00D63DE5"/>
    <w:rsid w:val="00D65EDC"/>
    <w:rsid w:val="00D7015B"/>
    <w:rsid w:val="00D7096E"/>
    <w:rsid w:val="00D724C0"/>
    <w:rsid w:val="00D732D2"/>
    <w:rsid w:val="00D81210"/>
    <w:rsid w:val="00D81A93"/>
    <w:rsid w:val="00D832A9"/>
    <w:rsid w:val="00D83719"/>
    <w:rsid w:val="00D847C6"/>
    <w:rsid w:val="00D85A38"/>
    <w:rsid w:val="00D879CE"/>
    <w:rsid w:val="00D87DB7"/>
    <w:rsid w:val="00D9384C"/>
    <w:rsid w:val="00D939B7"/>
    <w:rsid w:val="00DA2387"/>
    <w:rsid w:val="00DA3510"/>
    <w:rsid w:val="00DA4168"/>
    <w:rsid w:val="00DA422C"/>
    <w:rsid w:val="00DA5CEB"/>
    <w:rsid w:val="00DB033A"/>
    <w:rsid w:val="00DB1672"/>
    <w:rsid w:val="00DB1F6A"/>
    <w:rsid w:val="00DB2D4C"/>
    <w:rsid w:val="00DB2DF9"/>
    <w:rsid w:val="00DB31A4"/>
    <w:rsid w:val="00DB3CBE"/>
    <w:rsid w:val="00DB3CF7"/>
    <w:rsid w:val="00DC0ACC"/>
    <w:rsid w:val="00DC1470"/>
    <w:rsid w:val="00DC3CAC"/>
    <w:rsid w:val="00DC54AC"/>
    <w:rsid w:val="00DC585C"/>
    <w:rsid w:val="00DC668C"/>
    <w:rsid w:val="00DC6812"/>
    <w:rsid w:val="00DD1F08"/>
    <w:rsid w:val="00DD2107"/>
    <w:rsid w:val="00DD218B"/>
    <w:rsid w:val="00DD5B4D"/>
    <w:rsid w:val="00DE4C1C"/>
    <w:rsid w:val="00DE5DCA"/>
    <w:rsid w:val="00DE7448"/>
    <w:rsid w:val="00DF1DCD"/>
    <w:rsid w:val="00DF2418"/>
    <w:rsid w:val="00DF2A8A"/>
    <w:rsid w:val="00DF2E58"/>
    <w:rsid w:val="00DF34E6"/>
    <w:rsid w:val="00DF75C2"/>
    <w:rsid w:val="00E01330"/>
    <w:rsid w:val="00E02934"/>
    <w:rsid w:val="00E04699"/>
    <w:rsid w:val="00E068CF"/>
    <w:rsid w:val="00E10489"/>
    <w:rsid w:val="00E1119A"/>
    <w:rsid w:val="00E11724"/>
    <w:rsid w:val="00E142FF"/>
    <w:rsid w:val="00E14CF9"/>
    <w:rsid w:val="00E15636"/>
    <w:rsid w:val="00E1645A"/>
    <w:rsid w:val="00E16AE4"/>
    <w:rsid w:val="00E171CE"/>
    <w:rsid w:val="00E177F9"/>
    <w:rsid w:val="00E17F66"/>
    <w:rsid w:val="00E20677"/>
    <w:rsid w:val="00E20F9D"/>
    <w:rsid w:val="00E2249B"/>
    <w:rsid w:val="00E22A2E"/>
    <w:rsid w:val="00E24B46"/>
    <w:rsid w:val="00E24D20"/>
    <w:rsid w:val="00E259CD"/>
    <w:rsid w:val="00E26227"/>
    <w:rsid w:val="00E2628C"/>
    <w:rsid w:val="00E27F7F"/>
    <w:rsid w:val="00E30206"/>
    <w:rsid w:val="00E305FF"/>
    <w:rsid w:val="00E30884"/>
    <w:rsid w:val="00E315D0"/>
    <w:rsid w:val="00E32461"/>
    <w:rsid w:val="00E334BE"/>
    <w:rsid w:val="00E34254"/>
    <w:rsid w:val="00E365C2"/>
    <w:rsid w:val="00E3796C"/>
    <w:rsid w:val="00E37979"/>
    <w:rsid w:val="00E37B69"/>
    <w:rsid w:val="00E4178A"/>
    <w:rsid w:val="00E41861"/>
    <w:rsid w:val="00E42275"/>
    <w:rsid w:val="00E42DD6"/>
    <w:rsid w:val="00E44920"/>
    <w:rsid w:val="00E47A82"/>
    <w:rsid w:val="00E51A52"/>
    <w:rsid w:val="00E538C0"/>
    <w:rsid w:val="00E56048"/>
    <w:rsid w:val="00E57B4B"/>
    <w:rsid w:val="00E61EFD"/>
    <w:rsid w:val="00E62C2F"/>
    <w:rsid w:val="00E65918"/>
    <w:rsid w:val="00E667CE"/>
    <w:rsid w:val="00E67B65"/>
    <w:rsid w:val="00E67E6B"/>
    <w:rsid w:val="00E706C4"/>
    <w:rsid w:val="00E729A4"/>
    <w:rsid w:val="00E73173"/>
    <w:rsid w:val="00E7397B"/>
    <w:rsid w:val="00E7458B"/>
    <w:rsid w:val="00E74EA5"/>
    <w:rsid w:val="00E751D4"/>
    <w:rsid w:val="00E75224"/>
    <w:rsid w:val="00E82BE2"/>
    <w:rsid w:val="00E8382A"/>
    <w:rsid w:val="00E840D6"/>
    <w:rsid w:val="00E858EC"/>
    <w:rsid w:val="00E864D8"/>
    <w:rsid w:val="00E86FA4"/>
    <w:rsid w:val="00E874F5"/>
    <w:rsid w:val="00E87CC8"/>
    <w:rsid w:val="00E9014C"/>
    <w:rsid w:val="00E906A5"/>
    <w:rsid w:val="00E920D1"/>
    <w:rsid w:val="00E92960"/>
    <w:rsid w:val="00E94BBC"/>
    <w:rsid w:val="00E9609D"/>
    <w:rsid w:val="00E96960"/>
    <w:rsid w:val="00E970D2"/>
    <w:rsid w:val="00EA1339"/>
    <w:rsid w:val="00EA1D8D"/>
    <w:rsid w:val="00EA3667"/>
    <w:rsid w:val="00EA38FC"/>
    <w:rsid w:val="00EA492B"/>
    <w:rsid w:val="00EA72E2"/>
    <w:rsid w:val="00EA778B"/>
    <w:rsid w:val="00EA7B56"/>
    <w:rsid w:val="00EB15FF"/>
    <w:rsid w:val="00EB2E80"/>
    <w:rsid w:val="00EB48E4"/>
    <w:rsid w:val="00EB6DFB"/>
    <w:rsid w:val="00EB7346"/>
    <w:rsid w:val="00EB7B35"/>
    <w:rsid w:val="00EC04C3"/>
    <w:rsid w:val="00EC0E26"/>
    <w:rsid w:val="00EC421B"/>
    <w:rsid w:val="00EC53B8"/>
    <w:rsid w:val="00EC6080"/>
    <w:rsid w:val="00EC62AD"/>
    <w:rsid w:val="00EC733E"/>
    <w:rsid w:val="00EC77A3"/>
    <w:rsid w:val="00ED0DC2"/>
    <w:rsid w:val="00ED467D"/>
    <w:rsid w:val="00ED6A07"/>
    <w:rsid w:val="00ED7A1C"/>
    <w:rsid w:val="00EE2557"/>
    <w:rsid w:val="00EE470D"/>
    <w:rsid w:val="00EF10F6"/>
    <w:rsid w:val="00EF150A"/>
    <w:rsid w:val="00EF1C64"/>
    <w:rsid w:val="00EF27CB"/>
    <w:rsid w:val="00EF358D"/>
    <w:rsid w:val="00EF4F5B"/>
    <w:rsid w:val="00F01B86"/>
    <w:rsid w:val="00F06662"/>
    <w:rsid w:val="00F06B01"/>
    <w:rsid w:val="00F106A2"/>
    <w:rsid w:val="00F10C01"/>
    <w:rsid w:val="00F15B0A"/>
    <w:rsid w:val="00F162BC"/>
    <w:rsid w:val="00F16881"/>
    <w:rsid w:val="00F16AB4"/>
    <w:rsid w:val="00F17B70"/>
    <w:rsid w:val="00F204C5"/>
    <w:rsid w:val="00F2148F"/>
    <w:rsid w:val="00F22D75"/>
    <w:rsid w:val="00F34057"/>
    <w:rsid w:val="00F342A1"/>
    <w:rsid w:val="00F35F44"/>
    <w:rsid w:val="00F363B3"/>
    <w:rsid w:val="00F37ADB"/>
    <w:rsid w:val="00F409D1"/>
    <w:rsid w:val="00F40FDF"/>
    <w:rsid w:val="00F412D4"/>
    <w:rsid w:val="00F4710D"/>
    <w:rsid w:val="00F5251C"/>
    <w:rsid w:val="00F54F21"/>
    <w:rsid w:val="00F642C0"/>
    <w:rsid w:val="00F647B3"/>
    <w:rsid w:val="00F651C8"/>
    <w:rsid w:val="00F65B60"/>
    <w:rsid w:val="00F66638"/>
    <w:rsid w:val="00F66DEE"/>
    <w:rsid w:val="00F66E52"/>
    <w:rsid w:val="00F72B8E"/>
    <w:rsid w:val="00F74804"/>
    <w:rsid w:val="00F74B00"/>
    <w:rsid w:val="00F77225"/>
    <w:rsid w:val="00F81349"/>
    <w:rsid w:val="00F81870"/>
    <w:rsid w:val="00F830BA"/>
    <w:rsid w:val="00F837A9"/>
    <w:rsid w:val="00F8380B"/>
    <w:rsid w:val="00F83FDF"/>
    <w:rsid w:val="00F85057"/>
    <w:rsid w:val="00F864C1"/>
    <w:rsid w:val="00F87494"/>
    <w:rsid w:val="00F929B1"/>
    <w:rsid w:val="00F9349E"/>
    <w:rsid w:val="00F93793"/>
    <w:rsid w:val="00FA0F86"/>
    <w:rsid w:val="00FA36E9"/>
    <w:rsid w:val="00FA3DEC"/>
    <w:rsid w:val="00FA77A8"/>
    <w:rsid w:val="00FB05ED"/>
    <w:rsid w:val="00FB0BB3"/>
    <w:rsid w:val="00FB0D6A"/>
    <w:rsid w:val="00FB15B2"/>
    <w:rsid w:val="00FB34A9"/>
    <w:rsid w:val="00FB3D6C"/>
    <w:rsid w:val="00FB5060"/>
    <w:rsid w:val="00FC01EA"/>
    <w:rsid w:val="00FC15C9"/>
    <w:rsid w:val="00FC3443"/>
    <w:rsid w:val="00FC3F1F"/>
    <w:rsid w:val="00FC7519"/>
    <w:rsid w:val="00FD6FB1"/>
    <w:rsid w:val="00FD7356"/>
    <w:rsid w:val="00FD7EC2"/>
    <w:rsid w:val="00FE0BFB"/>
    <w:rsid w:val="00FE154F"/>
    <w:rsid w:val="00FE36E3"/>
    <w:rsid w:val="00FE5602"/>
    <w:rsid w:val="00FE5D1E"/>
    <w:rsid w:val="00FE63C0"/>
    <w:rsid w:val="00FE6D89"/>
    <w:rsid w:val="00FE707A"/>
    <w:rsid w:val="00FF050E"/>
    <w:rsid w:val="00FF07E5"/>
    <w:rsid w:val="00FF4EE4"/>
    <w:rsid w:val="00FF57E3"/>
    <w:rsid w:val="00FF7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30"/>
  </w:style>
  <w:style w:type="paragraph" w:styleId="Heading1">
    <w:name w:val="heading 1"/>
    <w:basedOn w:val="Normal"/>
    <w:next w:val="Normal"/>
    <w:link w:val="Heading1Char"/>
    <w:uiPriority w:val="9"/>
    <w:qFormat/>
    <w:rsid w:val="0017403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7403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7403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7403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7403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7403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7403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7403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7403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03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7403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7403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17403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74030"/>
    <w:rPr>
      <w:rFonts w:asciiTheme="majorHAnsi" w:eastAsiaTheme="majorEastAsia" w:hAnsiTheme="majorHAnsi" w:cstheme="majorBidi"/>
      <w:b/>
      <w:bCs/>
      <w:color w:val="7F7F7F" w:themeColor="text1" w:themeTint="80"/>
    </w:rPr>
  </w:style>
  <w:style w:type="character" w:customStyle="1" w:styleId="Heading8Char">
    <w:name w:val="Heading 8 Char"/>
    <w:basedOn w:val="DefaultParagraphFont"/>
    <w:link w:val="Heading8"/>
    <w:uiPriority w:val="9"/>
    <w:semiHidden/>
    <w:rsid w:val="00174030"/>
    <w:rPr>
      <w:rFonts w:asciiTheme="majorHAnsi" w:eastAsiaTheme="majorEastAsia" w:hAnsiTheme="majorHAnsi" w:cstheme="majorBidi"/>
      <w:sz w:val="20"/>
      <w:szCs w:val="20"/>
    </w:rPr>
  </w:style>
  <w:style w:type="paragraph" w:styleId="Header">
    <w:name w:val="header"/>
    <w:aliases w:val="Char Char"/>
    <w:basedOn w:val="Normal"/>
    <w:link w:val="HeaderChar"/>
    <w:uiPriority w:val="99"/>
    <w:unhideWhenUsed/>
    <w:rsid w:val="004A018B"/>
    <w:pPr>
      <w:tabs>
        <w:tab w:val="center" w:pos="4680"/>
        <w:tab w:val="right" w:pos="9360"/>
      </w:tabs>
      <w:spacing w:line="240" w:lineRule="auto"/>
    </w:pPr>
  </w:style>
  <w:style w:type="character" w:customStyle="1" w:styleId="HeaderChar">
    <w:name w:val="Header Char"/>
    <w:aliases w:val="Char Char Char"/>
    <w:basedOn w:val="DefaultParagraphFont"/>
    <w:link w:val="Header"/>
    <w:uiPriority w:val="99"/>
    <w:rsid w:val="004A018B"/>
  </w:style>
  <w:style w:type="paragraph" w:styleId="Footer">
    <w:name w:val="footer"/>
    <w:basedOn w:val="Normal"/>
    <w:link w:val="FooterChar"/>
    <w:uiPriority w:val="99"/>
    <w:unhideWhenUsed/>
    <w:rsid w:val="004A018B"/>
    <w:pPr>
      <w:tabs>
        <w:tab w:val="center" w:pos="4680"/>
        <w:tab w:val="right" w:pos="9360"/>
      </w:tabs>
      <w:spacing w:line="240" w:lineRule="auto"/>
    </w:pPr>
  </w:style>
  <w:style w:type="character" w:customStyle="1" w:styleId="FooterChar">
    <w:name w:val="Footer Char"/>
    <w:basedOn w:val="DefaultParagraphFont"/>
    <w:link w:val="Footer"/>
    <w:uiPriority w:val="99"/>
    <w:rsid w:val="004A018B"/>
  </w:style>
  <w:style w:type="paragraph" w:styleId="BalloonText">
    <w:name w:val="Balloon Text"/>
    <w:basedOn w:val="Normal"/>
    <w:link w:val="BalloonTextChar"/>
    <w:uiPriority w:val="99"/>
    <w:semiHidden/>
    <w:unhideWhenUsed/>
    <w:rsid w:val="004A018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A018B"/>
    <w:rPr>
      <w:rFonts w:ascii="Tahoma" w:hAnsi="Tahoma" w:cs="Tahoma"/>
      <w:sz w:val="16"/>
      <w:szCs w:val="16"/>
    </w:rPr>
  </w:style>
  <w:style w:type="paragraph" w:styleId="Caption">
    <w:name w:val="caption"/>
    <w:aliases w:val="Зураг-,Хүснэгт,Caption Char Char Char Char Char Char,text01,Зураг,хүснэгт"/>
    <w:basedOn w:val="Normal"/>
    <w:next w:val="Normal"/>
    <w:link w:val="CaptionChar"/>
    <w:unhideWhenUsed/>
    <w:rsid w:val="00614A97"/>
    <w:pPr>
      <w:spacing w:line="240" w:lineRule="auto"/>
    </w:pPr>
    <w:rPr>
      <w:b/>
      <w:bCs/>
      <w:color w:val="4F81BD"/>
      <w:sz w:val="18"/>
      <w:szCs w:val="18"/>
    </w:rPr>
  </w:style>
  <w:style w:type="character" w:customStyle="1" w:styleId="CaptionChar">
    <w:name w:val="Caption Char"/>
    <w:aliases w:val="Зураг- Char,Хүснэгт Char,Caption Char Char Char Char Char Char Char,text01 Char,Зураг Char,хүснэгт Char"/>
    <w:link w:val="Caption"/>
    <w:uiPriority w:val="35"/>
    <w:rsid w:val="004F303D"/>
    <w:rPr>
      <w:rFonts w:ascii="Times New Roman" w:eastAsia="Calibri" w:hAnsi="Times New Roman" w:cs="Times New Roman"/>
      <w:b/>
      <w:bCs/>
      <w:color w:val="4F81BD"/>
      <w:sz w:val="18"/>
      <w:szCs w:val="18"/>
    </w:rPr>
  </w:style>
  <w:style w:type="paragraph" w:styleId="TableofFigures">
    <w:name w:val="table of figures"/>
    <w:basedOn w:val="Normal"/>
    <w:next w:val="Normal"/>
    <w:uiPriority w:val="99"/>
    <w:unhideWhenUsed/>
    <w:rsid w:val="00614A97"/>
  </w:style>
  <w:style w:type="character" w:styleId="Hyperlink">
    <w:name w:val="Hyperlink"/>
    <w:uiPriority w:val="99"/>
    <w:unhideWhenUsed/>
    <w:rsid w:val="00614A97"/>
    <w:rPr>
      <w:color w:val="0000FF"/>
      <w:u w:val="single"/>
    </w:rPr>
  </w:style>
  <w:style w:type="paragraph" w:styleId="ListParagraph">
    <w:name w:val="List Paragraph"/>
    <w:basedOn w:val="Normal"/>
    <w:link w:val="ListParagraphChar"/>
    <w:uiPriority w:val="34"/>
    <w:qFormat/>
    <w:rsid w:val="00174030"/>
    <w:pPr>
      <w:ind w:left="720"/>
      <w:contextualSpacing/>
    </w:pPr>
  </w:style>
  <w:style w:type="character" w:customStyle="1" w:styleId="ListParagraphChar">
    <w:name w:val="List Paragraph Char"/>
    <w:link w:val="ListParagraph"/>
    <w:uiPriority w:val="34"/>
    <w:rsid w:val="004655C0"/>
  </w:style>
  <w:style w:type="character" w:customStyle="1" w:styleId="Bodytext9">
    <w:name w:val="Body text (9)_"/>
    <w:link w:val="Bodytext90"/>
    <w:uiPriority w:val="99"/>
    <w:rsid w:val="00423267"/>
    <w:rPr>
      <w:sz w:val="17"/>
      <w:szCs w:val="17"/>
      <w:shd w:val="clear" w:color="auto" w:fill="FFFFFF"/>
    </w:rPr>
  </w:style>
  <w:style w:type="paragraph" w:customStyle="1" w:styleId="Bodytext90">
    <w:name w:val="Body text (9)"/>
    <w:basedOn w:val="Normal"/>
    <w:link w:val="Bodytext9"/>
    <w:uiPriority w:val="99"/>
    <w:rsid w:val="00423267"/>
    <w:pPr>
      <w:widowControl w:val="0"/>
      <w:shd w:val="clear" w:color="auto" w:fill="FFFFFF"/>
      <w:spacing w:before="120" w:line="299" w:lineRule="exact"/>
      <w:ind w:firstLine="280"/>
    </w:pPr>
    <w:rPr>
      <w:rFonts w:ascii="Calibri" w:hAnsi="Calibri"/>
      <w:sz w:val="17"/>
      <w:szCs w:val="17"/>
    </w:rPr>
  </w:style>
  <w:style w:type="character" w:customStyle="1" w:styleId="Bodytext99pt">
    <w:name w:val="Body text (9) + 9 pt"/>
    <w:uiPriority w:val="99"/>
    <w:rsid w:val="00423267"/>
    <w:rPr>
      <w:sz w:val="18"/>
      <w:szCs w:val="18"/>
      <w:shd w:val="clear" w:color="auto" w:fill="FFFFFF"/>
    </w:rPr>
  </w:style>
  <w:style w:type="character" w:customStyle="1" w:styleId="Bodytext98pt">
    <w:name w:val="Body text (9) + 8 pt"/>
    <w:uiPriority w:val="99"/>
    <w:rsid w:val="00423267"/>
    <w:rPr>
      <w:sz w:val="16"/>
      <w:szCs w:val="16"/>
      <w:shd w:val="clear" w:color="auto" w:fill="FFFFFF"/>
    </w:rPr>
  </w:style>
  <w:style w:type="character" w:customStyle="1" w:styleId="Bodytext96pt">
    <w:name w:val="Body text (9) + 6 pt"/>
    <w:uiPriority w:val="99"/>
    <w:rsid w:val="00423267"/>
    <w:rPr>
      <w:sz w:val="12"/>
      <w:szCs w:val="12"/>
      <w:shd w:val="clear" w:color="auto" w:fill="FFFFFF"/>
    </w:rPr>
  </w:style>
  <w:style w:type="character" w:customStyle="1" w:styleId="Footnote">
    <w:name w:val="Footnote_"/>
    <w:link w:val="Footnote0"/>
    <w:uiPriority w:val="99"/>
    <w:locked/>
    <w:rsid w:val="004C1DDC"/>
    <w:rPr>
      <w:shd w:val="clear" w:color="auto" w:fill="FFFFFF"/>
    </w:rPr>
  </w:style>
  <w:style w:type="paragraph" w:customStyle="1" w:styleId="Footnote0">
    <w:name w:val="Footnote"/>
    <w:basedOn w:val="Normal"/>
    <w:link w:val="Footnote"/>
    <w:uiPriority w:val="99"/>
    <w:rsid w:val="004C1DDC"/>
    <w:pPr>
      <w:widowControl w:val="0"/>
      <w:shd w:val="clear" w:color="auto" w:fill="FFFFFF"/>
      <w:spacing w:line="408" w:lineRule="exact"/>
      <w:ind w:hanging="360"/>
    </w:pPr>
    <w:rPr>
      <w:rFonts w:ascii="Calibri" w:hAnsi="Calibri"/>
    </w:rPr>
  </w:style>
  <w:style w:type="character" w:customStyle="1" w:styleId="FootnoteItalic">
    <w:name w:val="Footnote + Italic"/>
    <w:uiPriority w:val="99"/>
    <w:rsid w:val="004C1DDC"/>
    <w:rPr>
      <w:i/>
      <w:iCs/>
      <w:shd w:val="clear" w:color="auto" w:fill="FFFFFF"/>
    </w:rPr>
  </w:style>
  <w:style w:type="character" w:customStyle="1" w:styleId="BodyTextChar1">
    <w:name w:val="Body Text Char1"/>
    <w:uiPriority w:val="99"/>
    <w:rsid w:val="00991018"/>
    <w:rPr>
      <w:shd w:val="clear" w:color="auto" w:fill="FFFFFF"/>
    </w:rPr>
  </w:style>
  <w:style w:type="table" w:styleId="TableGrid">
    <w:name w:val="Table Grid"/>
    <w:aliases w:val="Хүснэгт маягт"/>
    <w:basedOn w:val="TableNormal"/>
    <w:uiPriority w:val="59"/>
    <w:rsid w:val="00C2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30109"/>
    <w:rPr>
      <w:rFonts w:ascii="Arial Mon" w:eastAsia="Times New Roman" w:hAnsi="Arial Mon"/>
      <w:szCs w:val="20"/>
    </w:rPr>
  </w:style>
  <w:style w:type="character" w:customStyle="1" w:styleId="BodyTextChar">
    <w:name w:val="Body Text Char"/>
    <w:link w:val="BodyText"/>
    <w:rsid w:val="00230109"/>
    <w:rPr>
      <w:rFonts w:ascii="Arial Mon" w:eastAsia="Times New Roman" w:hAnsi="Arial Mon" w:cs="Times New Roman"/>
      <w:sz w:val="24"/>
      <w:szCs w:val="20"/>
    </w:rPr>
  </w:style>
  <w:style w:type="paragraph" w:styleId="NoSpacing">
    <w:name w:val="No Spacing"/>
    <w:aliases w:val="Head 2,Õàâñðàëò"/>
    <w:basedOn w:val="Normal"/>
    <w:link w:val="NoSpacingChar"/>
    <w:uiPriority w:val="1"/>
    <w:qFormat/>
    <w:rsid w:val="00174030"/>
    <w:pPr>
      <w:spacing w:after="0" w:line="240" w:lineRule="auto"/>
    </w:pPr>
  </w:style>
  <w:style w:type="character" w:customStyle="1" w:styleId="NoSpacingChar">
    <w:name w:val="No Spacing Char"/>
    <w:aliases w:val="Head 2 Char,Õàâñðàëò Char"/>
    <w:link w:val="NoSpacing"/>
    <w:uiPriority w:val="1"/>
    <w:rsid w:val="00F864C1"/>
  </w:style>
  <w:style w:type="paragraph" w:styleId="TOCHeading">
    <w:name w:val="TOC Heading"/>
    <w:basedOn w:val="Heading1"/>
    <w:next w:val="Normal"/>
    <w:uiPriority w:val="39"/>
    <w:semiHidden/>
    <w:unhideWhenUsed/>
    <w:qFormat/>
    <w:rsid w:val="00174030"/>
    <w:pPr>
      <w:outlineLvl w:val="9"/>
    </w:pPr>
  </w:style>
  <w:style w:type="paragraph" w:styleId="TOC1">
    <w:name w:val="toc 1"/>
    <w:basedOn w:val="Normal"/>
    <w:next w:val="Normal"/>
    <w:autoRedefine/>
    <w:uiPriority w:val="39"/>
    <w:unhideWhenUsed/>
    <w:rsid w:val="00281BAA"/>
    <w:pPr>
      <w:spacing w:after="0" w:line="240" w:lineRule="auto"/>
      <w:ind w:firstLine="567"/>
      <w:jc w:val="both"/>
    </w:pPr>
  </w:style>
  <w:style w:type="paragraph" w:styleId="TOC2">
    <w:name w:val="toc 2"/>
    <w:basedOn w:val="Normal"/>
    <w:next w:val="Normal"/>
    <w:autoRedefine/>
    <w:uiPriority w:val="39"/>
    <w:unhideWhenUsed/>
    <w:rsid w:val="00B1224F"/>
    <w:pPr>
      <w:spacing w:after="100"/>
      <w:ind w:left="240"/>
    </w:pPr>
  </w:style>
  <w:style w:type="character" w:customStyle="1" w:styleId="BodytextBold">
    <w:name w:val="Body text + Bold"/>
    <w:uiPriority w:val="99"/>
    <w:rsid w:val="00AA2423"/>
    <w:rPr>
      <w:rFonts w:ascii="Times New Roman" w:hAnsi="Times New Roman" w:cs="Times New Roman"/>
      <w:b/>
      <w:bCs/>
      <w:sz w:val="22"/>
      <w:szCs w:val="22"/>
      <w:u w:val="none"/>
      <w:shd w:val="clear" w:color="auto" w:fill="FFFFFF"/>
    </w:rPr>
  </w:style>
  <w:style w:type="character" w:customStyle="1" w:styleId="Bodytext6NotItalic">
    <w:name w:val="Body text (6) + Not Italic"/>
    <w:aliases w:val="Spacing 0 pt"/>
    <w:uiPriority w:val="99"/>
    <w:rsid w:val="007D068F"/>
    <w:rPr>
      <w:rFonts w:ascii="Batang" w:eastAsia="Batang" w:cs="Batang"/>
      <w:i w:val="0"/>
      <w:iCs w:val="0"/>
      <w:spacing w:val="-10"/>
      <w:sz w:val="23"/>
      <w:szCs w:val="23"/>
      <w:shd w:val="clear" w:color="auto" w:fill="FFFFFF"/>
    </w:rPr>
  </w:style>
  <w:style w:type="character" w:customStyle="1" w:styleId="BodytextCalibri">
    <w:name w:val="Body text + Calibri"/>
    <w:aliases w:val="12 pt"/>
    <w:uiPriority w:val="99"/>
    <w:rsid w:val="007D068F"/>
    <w:rPr>
      <w:rFonts w:ascii="Calibri" w:hAnsi="Calibri" w:cs="Calibri"/>
      <w:sz w:val="24"/>
      <w:szCs w:val="24"/>
      <w:u w:val="none"/>
      <w:shd w:val="clear" w:color="auto" w:fill="FFFFFF"/>
    </w:rPr>
  </w:style>
  <w:style w:type="character" w:customStyle="1" w:styleId="BodytextBold1">
    <w:name w:val="Body text + Bold1"/>
    <w:uiPriority w:val="99"/>
    <w:rsid w:val="007D068F"/>
    <w:rPr>
      <w:rFonts w:ascii="Times New Roman" w:hAnsi="Times New Roman" w:cs="Times New Roman"/>
      <w:b/>
      <w:bCs/>
      <w:sz w:val="22"/>
      <w:szCs w:val="22"/>
      <w:u w:val="none"/>
      <w:shd w:val="clear" w:color="auto" w:fill="FFFFFF"/>
    </w:rPr>
  </w:style>
  <w:style w:type="character" w:customStyle="1" w:styleId="BodytextItalic">
    <w:name w:val="Body text + Italic"/>
    <w:uiPriority w:val="99"/>
    <w:rsid w:val="00FD7356"/>
    <w:rPr>
      <w:rFonts w:ascii="Times New Roman" w:hAnsi="Times New Roman" w:cs="Times New Roman"/>
      <w:i/>
      <w:iCs/>
      <w:shd w:val="clear" w:color="auto" w:fill="FFFFFF"/>
    </w:rPr>
  </w:style>
  <w:style w:type="character" w:customStyle="1" w:styleId="BodytextItalic2">
    <w:name w:val="Body text + Italic2"/>
    <w:aliases w:val="Spacing 1 pt2"/>
    <w:uiPriority w:val="99"/>
    <w:rsid w:val="00DB033A"/>
    <w:rPr>
      <w:rFonts w:ascii="Times New Roman" w:hAnsi="Times New Roman" w:cs="Times New Roman"/>
      <w:i/>
      <w:iCs/>
      <w:spacing w:val="30"/>
      <w:sz w:val="22"/>
      <w:szCs w:val="22"/>
      <w:u w:val="none"/>
      <w:shd w:val="clear" w:color="auto" w:fill="FFFFFF"/>
    </w:rPr>
  </w:style>
  <w:style w:type="paragraph" w:customStyle="1" w:styleId="Default">
    <w:name w:val="Default"/>
    <w:rsid w:val="00FB5060"/>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EB15FF"/>
  </w:style>
  <w:style w:type="paragraph" w:styleId="Quote">
    <w:name w:val="Quote"/>
    <w:basedOn w:val="Normal"/>
    <w:next w:val="Normal"/>
    <w:link w:val="QuoteChar"/>
    <w:uiPriority w:val="29"/>
    <w:qFormat/>
    <w:rsid w:val="00174030"/>
    <w:pPr>
      <w:spacing w:before="200" w:after="0"/>
      <w:ind w:left="360" w:right="360"/>
    </w:pPr>
    <w:rPr>
      <w:i/>
      <w:iCs/>
    </w:rPr>
  </w:style>
  <w:style w:type="character" w:customStyle="1" w:styleId="QuoteChar">
    <w:name w:val="Quote Char"/>
    <w:basedOn w:val="DefaultParagraphFont"/>
    <w:link w:val="Quote"/>
    <w:uiPriority w:val="29"/>
    <w:rsid w:val="00174030"/>
    <w:rPr>
      <w:i/>
      <w:iCs/>
    </w:rPr>
  </w:style>
  <w:style w:type="character" w:styleId="FollowedHyperlink">
    <w:name w:val="FollowedHyperlink"/>
    <w:uiPriority w:val="99"/>
    <w:semiHidden/>
    <w:unhideWhenUsed/>
    <w:rsid w:val="00910E4B"/>
    <w:rPr>
      <w:color w:val="800080"/>
      <w:u w:val="single"/>
    </w:rPr>
  </w:style>
  <w:style w:type="paragraph" w:customStyle="1" w:styleId="msonormal0">
    <w:name w:val="msonormal"/>
    <w:basedOn w:val="Normal"/>
    <w:rsid w:val="00910E4B"/>
    <w:pPr>
      <w:spacing w:before="100" w:beforeAutospacing="1" w:after="100" w:afterAutospacing="1" w:line="240" w:lineRule="auto"/>
    </w:pPr>
    <w:rPr>
      <w:rFonts w:eastAsia="Times New Roman"/>
      <w:szCs w:val="24"/>
    </w:rPr>
  </w:style>
  <w:style w:type="paragraph" w:customStyle="1" w:styleId="xl63">
    <w:name w:val="xl63"/>
    <w:basedOn w:val="Normal"/>
    <w:rsid w:val="00910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64">
    <w:name w:val="xl64"/>
    <w:basedOn w:val="Normal"/>
    <w:rsid w:val="00910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65">
    <w:name w:val="xl65"/>
    <w:basedOn w:val="Normal"/>
    <w:rsid w:val="00910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66">
    <w:name w:val="xl66"/>
    <w:basedOn w:val="Normal"/>
    <w:rsid w:val="00910E4B"/>
    <w:pPr>
      <w:spacing w:before="100" w:beforeAutospacing="1" w:after="100" w:afterAutospacing="1" w:line="240" w:lineRule="auto"/>
    </w:pPr>
    <w:rPr>
      <w:rFonts w:eastAsia="Times New Roman"/>
      <w:szCs w:val="24"/>
    </w:rPr>
  </w:style>
  <w:style w:type="paragraph" w:customStyle="1" w:styleId="xl67">
    <w:name w:val="xl67"/>
    <w:basedOn w:val="Normal"/>
    <w:rsid w:val="00910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68">
    <w:name w:val="xl68"/>
    <w:basedOn w:val="Normal"/>
    <w:rsid w:val="00910E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69">
    <w:name w:val="xl69"/>
    <w:basedOn w:val="Normal"/>
    <w:rsid w:val="00910E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70">
    <w:name w:val="xl70"/>
    <w:basedOn w:val="Normal"/>
    <w:rsid w:val="00910E4B"/>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71">
    <w:name w:val="xl71"/>
    <w:basedOn w:val="Normal"/>
    <w:rsid w:val="00910E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character" w:customStyle="1" w:styleId="Bodytext0">
    <w:name w:val="Body text_"/>
    <w:link w:val="BodyText7"/>
    <w:rsid w:val="000527B8"/>
    <w:rPr>
      <w:rFonts w:eastAsia="Times New Roman"/>
      <w:sz w:val="23"/>
      <w:szCs w:val="23"/>
      <w:shd w:val="clear" w:color="auto" w:fill="FFFFFF"/>
    </w:rPr>
  </w:style>
  <w:style w:type="paragraph" w:customStyle="1" w:styleId="BodyText7">
    <w:name w:val="Body Text7"/>
    <w:basedOn w:val="Normal"/>
    <w:link w:val="Bodytext0"/>
    <w:rsid w:val="000527B8"/>
    <w:pPr>
      <w:shd w:val="clear" w:color="auto" w:fill="FFFFFF"/>
      <w:spacing w:line="278" w:lineRule="exact"/>
      <w:ind w:hanging="400"/>
    </w:pPr>
    <w:rPr>
      <w:rFonts w:ascii="Calibri" w:eastAsia="Times New Roman" w:hAnsi="Calibri"/>
      <w:sz w:val="23"/>
      <w:szCs w:val="23"/>
    </w:rPr>
  </w:style>
  <w:style w:type="character" w:customStyle="1" w:styleId="Heading2NotBold">
    <w:name w:val="Heading #2 + Not Bold"/>
    <w:rsid w:val="000527B8"/>
    <w:rPr>
      <w:rFonts w:ascii="Times New Roman" w:eastAsia="Times New Roman" w:hAnsi="Times New Roman" w:cs="Times New Roman"/>
      <w:b/>
      <w:bCs/>
      <w:i w:val="0"/>
      <w:iCs w:val="0"/>
      <w:smallCaps w:val="0"/>
      <w:strike w:val="0"/>
      <w:spacing w:val="0"/>
      <w:sz w:val="23"/>
      <w:szCs w:val="23"/>
    </w:rPr>
  </w:style>
  <w:style w:type="character" w:customStyle="1" w:styleId="BodyTextIndentChar">
    <w:name w:val="Body Text Indent Char"/>
    <w:link w:val="BodyTextIndent"/>
    <w:rsid w:val="000527B8"/>
    <w:rPr>
      <w:rFonts w:ascii="FangSong_GB2312" w:eastAsia="FangSong_GB2312"/>
      <w:kern w:val="2"/>
      <w:sz w:val="28"/>
      <w:szCs w:val="24"/>
      <w:lang w:eastAsia="zh-CN"/>
    </w:rPr>
  </w:style>
  <w:style w:type="paragraph" w:styleId="BodyTextIndent">
    <w:name w:val="Body Text Indent"/>
    <w:basedOn w:val="Normal"/>
    <w:link w:val="BodyTextIndentChar"/>
    <w:rsid w:val="000527B8"/>
    <w:pPr>
      <w:widowControl w:val="0"/>
      <w:spacing w:line="240" w:lineRule="auto"/>
      <w:ind w:firstLineChars="200" w:firstLine="560"/>
    </w:pPr>
    <w:rPr>
      <w:rFonts w:ascii="FangSong_GB2312" w:eastAsia="FangSong_GB2312" w:hAnsi="Calibri"/>
      <w:kern w:val="2"/>
      <w:sz w:val="28"/>
      <w:szCs w:val="24"/>
      <w:lang w:eastAsia="zh-CN"/>
    </w:rPr>
  </w:style>
  <w:style w:type="character" w:customStyle="1" w:styleId="BodyTextIndentChar1">
    <w:name w:val="Body Text Indent Char1"/>
    <w:uiPriority w:val="99"/>
    <w:semiHidden/>
    <w:rsid w:val="000527B8"/>
    <w:rPr>
      <w:rFonts w:ascii="Times New Roman" w:eastAsia="Calibri" w:hAnsi="Times New Roman" w:cs="Times New Roman"/>
      <w:sz w:val="24"/>
    </w:rPr>
  </w:style>
  <w:style w:type="character" w:customStyle="1" w:styleId="hps">
    <w:name w:val="hps"/>
    <w:rsid w:val="000527B8"/>
  </w:style>
  <w:style w:type="character" w:customStyle="1" w:styleId="shorttext">
    <w:name w:val="short_text"/>
    <w:basedOn w:val="DefaultParagraphFont"/>
    <w:rsid w:val="000527B8"/>
  </w:style>
  <w:style w:type="paragraph" w:styleId="TOC3">
    <w:name w:val="toc 3"/>
    <w:basedOn w:val="Normal"/>
    <w:next w:val="Normal"/>
    <w:autoRedefine/>
    <w:uiPriority w:val="39"/>
    <w:unhideWhenUsed/>
    <w:rsid w:val="000527B8"/>
    <w:pPr>
      <w:spacing w:after="100"/>
      <w:ind w:left="440"/>
    </w:pPr>
    <w:rPr>
      <w:rFonts w:ascii="Calibri" w:hAnsi="Calibri"/>
    </w:rPr>
  </w:style>
  <w:style w:type="paragraph" w:styleId="TOC4">
    <w:name w:val="toc 4"/>
    <w:basedOn w:val="Normal"/>
    <w:next w:val="Normal"/>
    <w:autoRedefine/>
    <w:uiPriority w:val="39"/>
    <w:unhideWhenUsed/>
    <w:rsid w:val="000527B8"/>
    <w:pPr>
      <w:spacing w:after="100"/>
      <w:ind w:left="660"/>
    </w:pPr>
    <w:rPr>
      <w:rFonts w:ascii="Calibri" w:eastAsia="Times New Roman" w:hAnsi="Calibri"/>
    </w:rPr>
  </w:style>
  <w:style w:type="paragraph" w:styleId="TOC5">
    <w:name w:val="toc 5"/>
    <w:basedOn w:val="Normal"/>
    <w:next w:val="Normal"/>
    <w:autoRedefine/>
    <w:uiPriority w:val="39"/>
    <w:unhideWhenUsed/>
    <w:rsid w:val="000527B8"/>
    <w:pPr>
      <w:spacing w:after="100"/>
      <w:ind w:left="880"/>
    </w:pPr>
    <w:rPr>
      <w:rFonts w:ascii="Calibri" w:eastAsia="Times New Roman" w:hAnsi="Calibri"/>
    </w:rPr>
  </w:style>
  <w:style w:type="paragraph" w:styleId="TOC6">
    <w:name w:val="toc 6"/>
    <w:basedOn w:val="Normal"/>
    <w:next w:val="Normal"/>
    <w:autoRedefine/>
    <w:uiPriority w:val="39"/>
    <w:unhideWhenUsed/>
    <w:rsid w:val="000527B8"/>
    <w:pPr>
      <w:spacing w:after="100"/>
      <w:ind w:left="1100"/>
    </w:pPr>
    <w:rPr>
      <w:rFonts w:ascii="Calibri" w:eastAsia="Times New Roman" w:hAnsi="Calibri"/>
    </w:rPr>
  </w:style>
  <w:style w:type="paragraph" w:styleId="TOC7">
    <w:name w:val="toc 7"/>
    <w:basedOn w:val="Normal"/>
    <w:next w:val="Normal"/>
    <w:autoRedefine/>
    <w:uiPriority w:val="39"/>
    <w:unhideWhenUsed/>
    <w:rsid w:val="000527B8"/>
    <w:pPr>
      <w:spacing w:after="100"/>
      <w:ind w:left="1320"/>
    </w:pPr>
    <w:rPr>
      <w:rFonts w:ascii="Calibri" w:eastAsia="Times New Roman" w:hAnsi="Calibri"/>
    </w:rPr>
  </w:style>
  <w:style w:type="paragraph" w:styleId="TOC8">
    <w:name w:val="toc 8"/>
    <w:basedOn w:val="Normal"/>
    <w:next w:val="Normal"/>
    <w:autoRedefine/>
    <w:uiPriority w:val="39"/>
    <w:unhideWhenUsed/>
    <w:rsid w:val="000527B8"/>
    <w:pPr>
      <w:spacing w:after="100"/>
      <w:ind w:left="1540"/>
    </w:pPr>
    <w:rPr>
      <w:rFonts w:ascii="Calibri" w:eastAsia="Times New Roman" w:hAnsi="Calibri"/>
    </w:rPr>
  </w:style>
  <w:style w:type="paragraph" w:styleId="TOC9">
    <w:name w:val="toc 9"/>
    <w:basedOn w:val="Normal"/>
    <w:next w:val="Normal"/>
    <w:autoRedefine/>
    <w:uiPriority w:val="39"/>
    <w:unhideWhenUsed/>
    <w:rsid w:val="000527B8"/>
    <w:pPr>
      <w:spacing w:after="100"/>
      <w:ind w:left="1760"/>
    </w:pPr>
    <w:rPr>
      <w:rFonts w:ascii="Calibri" w:eastAsia="Times New Roman" w:hAnsi="Calibri"/>
    </w:rPr>
  </w:style>
  <w:style w:type="paragraph" w:styleId="NormalWeb">
    <w:name w:val="Normal (Web)"/>
    <w:basedOn w:val="Normal"/>
    <w:uiPriority w:val="99"/>
    <w:unhideWhenUsed/>
    <w:rsid w:val="000527B8"/>
    <w:pPr>
      <w:spacing w:before="100" w:beforeAutospacing="1" w:after="100" w:afterAutospacing="1" w:line="240" w:lineRule="auto"/>
    </w:pPr>
    <w:rPr>
      <w:rFonts w:eastAsia="Times New Roman"/>
      <w:szCs w:val="24"/>
    </w:rPr>
  </w:style>
  <w:style w:type="paragraph" w:customStyle="1" w:styleId="font5">
    <w:name w:val="font5"/>
    <w:basedOn w:val="Normal"/>
    <w:rsid w:val="00133E38"/>
    <w:pPr>
      <w:spacing w:before="100" w:beforeAutospacing="1" w:after="100" w:afterAutospacing="1" w:line="240" w:lineRule="auto"/>
    </w:pPr>
    <w:rPr>
      <w:rFonts w:eastAsia="Times New Roman"/>
      <w:color w:val="000000"/>
      <w:szCs w:val="24"/>
    </w:rPr>
  </w:style>
  <w:style w:type="paragraph" w:customStyle="1" w:styleId="font6">
    <w:name w:val="font6"/>
    <w:basedOn w:val="Normal"/>
    <w:rsid w:val="00133E38"/>
    <w:pPr>
      <w:spacing w:before="100" w:beforeAutospacing="1" w:after="100" w:afterAutospacing="1" w:line="240" w:lineRule="auto"/>
    </w:pPr>
    <w:rPr>
      <w:rFonts w:eastAsia="Times New Roman"/>
      <w:color w:val="000000"/>
      <w:szCs w:val="24"/>
    </w:rPr>
  </w:style>
  <w:style w:type="paragraph" w:customStyle="1" w:styleId="xl72">
    <w:name w:val="xl72"/>
    <w:basedOn w:val="Normal"/>
    <w:rsid w:val="00133E3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3">
    <w:name w:val="xl73"/>
    <w:basedOn w:val="Normal"/>
    <w:rsid w:val="00133E38"/>
    <w:pPr>
      <w:pBdr>
        <w:top w:val="single" w:sz="4" w:space="0" w:color="auto"/>
        <w:bottom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4">
    <w:name w:val="xl74"/>
    <w:basedOn w:val="Normal"/>
    <w:rsid w:val="00133E3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5">
    <w:name w:val="xl75"/>
    <w:basedOn w:val="Normal"/>
    <w:rsid w:val="00133E38"/>
    <w:pPr>
      <w:pBdr>
        <w:top w:val="single" w:sz="4" w:space="0" w:color="auto"/>
        <w:bottom w:val="single" w:sz="4" w:space="0" w:color="auto"/>
      </w:pBdr>
      <w:spacing w:before="100" w:beforeAutospacing="1" w:after="100" w:afterAutospacing="1" w:line="240" w:lineRule="auto"/>
      <w:jc w:val="center"/>
      <w:textAlignment w:val="top"/>
    </w:pPr>
    <w:rPr>
      <w:rFonts w:eastAsia="Times New Roman"/>
      <w:szCs w:val="24"/>
    </w:rPr>
  </w:style>
  <w:style w:type="paragraph" w:customStyle="1" w:styleId="xl76">
    <w:name w:val="xl76"/>
    <w:basedOn w:val="Normal"/>
    <w:rsid w:val="00133E3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4"/>
    </w:rPr>
  </w:style>
  <w:style w:type="character" w:customStyle="1" w:styleId="fontstyle01">
    <w:name w:val="fontstyle01"/>
    <w:rsid w:val="00E920D1"/>
    <w:rPr>
      <w:rFonts w:ascii="Times New Roman" w:hAnsi="Times New Roman" w:cs="Times New Roman" w:hint="default"/>
      <w:b w:val="0"/>
      <w:bCs w:val="0"/>
      <w:i w:val="0"/>
      <w:iCs w:val="0"/>
      <w:color w:val="000000"/>
      <w:sz w:val="24"/>
      <w:szCs w:val="24"/>
    </w:rPr>
  </w:style>
  <w:style w:type="character" w:customStyle="1" w:styleId="fontstyle21">
    <w:name w:val="fontstyle21"/>
    <w:rsid w:val="00E920D1"/>
    <w:rPr>
      <w:rFonts w:ascii="Arial Mon" w:hAnsi="Arial Mon" w:hint="default"/>
      <w:b w:val="0"/>
      <w:bCs w:val="0"/>
      <w:i w:val="0"/>
      <w:iCs w:val="0"/>
      <w:color w:val="000000"/>
      <w:sz w:val="24"/>
      <w:szCs w:val="24"/>
    </w:rPr>
  </w:style>
  <w:style w:type="paragraph" w:customStyle="1" w:styleId="xl77">
    <w:name w:val="xl77"/>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Normal"/>
    <w:rsid w:val="00155359"/>
    <w:pPr>
      <w:spacing w:before="100" w:beforeAutospacing="1" w:after="100" w:afterAutospacing="1" w:line="240" w:lineRule="auto"/>
      <w:jc w:val="center"/>
      <w:textAlignment w:val="center"/>
    </w:pPr>
    <w:rPr>
      <w:rFonts w:eastAsia="Times New Roman"/>
      <w:b/>
      <w:bCs/>
      <w:sz w:val="20"/>
      <w:szCs w:val="20"/>
    </w:rPr>
  </w:style>
  <w:style w:type="paragraph" w:customStyle="1" w:styleId="xl79">
    <w:name w:val="xl79"/>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80">
    <w:name w:val="xl80"/>
    <w:basedOn w:val="Normal"/>
    <w:rsid w:val="00155359"/>
    <w:pPr>
      <w:spacing w:before="100" w:beforeAutospacing="1" w:after="100" w:afterAutospacing="1" w:line="240" w:lineRule="auto"/>
      <w:jc w:val="center"/>
      <w:textAlignment w:val="center"/>
    </w:pPr>
    <w:rPr>
      <w:rFonts w:eastAsia="Times New Roman"/>
      <w:b/>
      <w:bCs/>
      <w:sz w:val="20"/>
      <w:szCs w:val="20"/>
    </w:rPr>
  </w:style>
  <w:style w:type="paragraph" w:customStyle="1" w:styleId="xl81">
    <w:name w:val="xl81"/>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82">
    <w:name w:val="xl82"/>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rPr>
  </w:style>
  <w:style w:type="paragraph" w:customStyle="1" w:styleId="xl83">
    <w:name w:val="xl83"/>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4">
    <w:name w:val="xl84"/>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5">
    <w:name w:val="xl85"/>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86">
    <w:name w:val="xl86"/>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87">
    <w:name w:val="xl87"/>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8">
    <w:name w:val="xl88"/>
    <w:basedOn w:val="Normal"/>
    <w:rsid w:val="001553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sz w:val="20"/>
      <w:szCs w:val="20"/>
    </w:rPr>
  </w:style>
  <w:style w:type="paragraph" w:customStyle="1" w:styleId="xl89">
    <w:name w:val="xl89"/>
    <w:basedOn w:val="Normal"/>
    <w:rsid w:val="00155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90">
    <w:name w:val="xl90"/>
    <w:basedOn w:val="Normal"/>
    <w:rsid w:val="001553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sz w:val="20"/>
      <w:szCs w:val="20"/>
    </w:rPr>
  </w:style>
  <w:style w:type="paragraph" w:customStyle="1" w:styleId="xl91">
    <w:name w:val="xl91"/>
    <w:basedOn w:val="Normal"/>
    <w:rsid w:val="001553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93">
    <w:name w:val="xl93"/>
    <w:basedOn w:val="Normal"/>
    <w:rsid w:val="00155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sz w:val="20"/>
      <w:szCs w:val="20"/>
    </w:rPr>
  </w:style>
  <w:style w:type="paragraph" w:customStyle="1" w:styleId="xl94">
    <w:name w:val="xl94"/>
    <w:basedOn w:val="Normal"/>
    <w:rsid w:val="00155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sz w:val="20"/>
      <w:szCs w:val="20"/>
    </w:rPr>
  </w:style>
  <w:style w:type="paragraph" w:customStyle="1" w:styleId="xl95">
    <w:name w:val="xl95"/>
    <w:basedOn w:val="Normal"/>
    <w:rsid w:val="00155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0"/>
      <w:szCs w:val="20"/>
    </w:rPr>
  </w:style>
  <w:style w:type="paragraph" w:customStyle="1" w:styleId="xl96">
    <w:name w:val="xl96"/>
    <w:basedOn w:val="Normal"/>
    <w:rsid w:val="00155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0"/>
      <w:szCs w:val="20"/>
    </w:rPr>
  </w:style>
  <w:style w:type="paragraph" w:customStyle="1" w:styleId="xl97">
    <w:name w:val="xl97"/>
    <w:basedOn w:val="Normal"/>
    <w:rsid w:val="00155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0"/>
      <w:szCs w:val="20"/>
    </w:rPr>
  </w:style>
  <w:style w:type="paragraph" w:customStyle="1" w:styleId="xl98">
    <w:name w:val="xl98"/>
    <w:basedOn w:val="Normal"/>
    <w:rsid w:val="00155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0"/>
      <w:szCs w:val="20"/>
    </w:rPr>
  </w:style>
  <w:style w:type="paragraph" w:customStyle="1" w:styleId="xl99">
    <w:name w:val="xl99"/>
    <w:basedOn w:val="Normal"/>
    <w:rsid w:val="00155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sz w:val="20"/>
      <w:szCs w:val="20"/>
    </w:rPr>
  </w:style>
  <w:style w:type="paragraph" w:customStyle="1" w:styleId="xl100">
    <w:name w:val="xl100"/>
    <w:basedOn w:val="Normal"/>
    <w:rsid w:val="00155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i/>
      <w:iCs/>
      <w:sz w:val="20"/>
      <w:szCs w:val="20"/>
    </w:rPr>
  </w:style>
  <w:style w:type="paragraph" w:customStyle="1" w:styleId="xl101">
    <w:name w:val="xl101"/>
    <w:basedOn w:val="Normal"/>
    <w:rsid w:val="00155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2">
    <w:name w:val="xl102"/>
    <w:basedOn w:val="Normal"/>
    <w:rsid w:val="00155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103">
    <w:name w:val="xl103"/>
    <w:basedOn w:val="Normal"/>
    <w:rsid w:val="00155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104">
    <w:name w:val="xl104"/>
    <w:basedOn w:val="Normal"/>
    <w:rsid w:val="00155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105">
    <w:name w:val="xl105"/>
    <w:basedOn w:val="Normal"/>
    <w:rsid w:val="00155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6">
    <w:name w:val="xl106"/>
    <w:basedOn w:val="Normal"/>
    <w:rsid w:val="00155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107">
    <w:name w:val="xl107"/>
    <w:basedOn w:val="Normal"/>
    <w:rsid w:val="00155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sz w:val="20"/>
      <w:szCs w:val="20"/>
    </w:rPr>
  </w:style>
  <w:style w:type="paragraph" w:customStyle="1" w:styleId="xl108">
    <w:name w:val="xl108"/>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09">
    <w:name w:val="xl109"/>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0"/>
      <w:szCs w:val="20"/>
    </w:rPr>
  </w:style>
  <w:style w:type="paragraph" w:customStyle="1" w:styleId="xl110">
    <w:name w:val="xl110"/>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0"/>
      <w:szCs w:val="20"/>
    </w:rPr>
  </w:style>
  <w:style w:type="paragraph" w:customStyle="1" w:styleId="xl111">
    <w:name w:val="xl111"/>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12">
    <w:name w:val="xl112"/>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0"/>
      <w:szCs w:val="20"/>
    </w:rPr>
  </w:style>
  <w:style w:type="paragraph" w:customStyle="1" w:styleId="xl113">
    <w:name w:val="xl113"/>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0"/>
      <w:szCs w:val="20"/>
    </w:rPr>
  </w:style>
  <w:style w:type="paragraph" w:customStyle="1" w:styleId="xl114">
    <w:name w:val="xl114"/>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5">
    <w:name w:val="xl115"/>
    <w:basedOn w:val="Normal"/>
    <w:rsid w:val="0015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0"/>
      <w:szCs w:val="20"/>
    </w:rPr>
  </w:style>
  <w:style w:type="paragraph" w:customStyle="1" w:styleId="xl116">
    <w:name w:val="xl116"/>
    <w:basedOn w:val="Normal"/>
    <w:rsid w:val="00155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sz w:val="20"/>
      <w:szCs w:val="20"/>
    </w:rPr>
  </w:style>
  <w:style w:type="numbering" w:customStyle="1" w:styleId="NoList1">
    <w:name w:val="No List1"/>
    <w:next w:val="NoList"/>
    <w:uiPriority w:val="99"/>
    <w:semiHidden/>
    <w:unhideWhenUsed/>
    <w:rsid w:val="00DD218B"/>
  </w:style>
  <w:style w:type="character" w:styleId="Strong">
    <w:name w:val="Strong"/>
    <w:uiPriority w:val="22"/>
    <w:qFormat/>
    <w:rsid w:val="00174030"/>
    <w:rPr>
      <w:b/>
      <w:bCs/>
    </w:rPr>
  </w:style>
  <w:style w:type="paragraph" w:customStyle="1" w:styleId="xl117">
    <w:name w:val="xl117"/>
    <w:basedOn w:val="Normal"/>
    <w:rsid w:val="001A0F5B"/>
    <w:pPr>
      <w:pBdr>
        <w:bottom w:val="single" w:sz="8" w:space="0" w:color="000000"/>
      </w:pBdr>
      <w:shd w:val="clear" w:color="000000" w:fill="FDE9D9"/>
      <w:spacing w:before="100" w:beforeAutospacing="1" w:after="100" w:afterAutospacing="1" w:line="240" w:lineRule="auto"/>
      <w:jc w:val="center"/>
      <w:textAlignment w:val="center"/>
    </w:pPr>
    <w:rPr>
      <w:rFonts w:eastAsia="Times New Roman"/>
      <w:color w:val="000000"/>
      <w:sz w:val="20"/>
      <w:szCs w:val="20"/>
    </w:rPr>
  </w:style>
  <w:style w:type="paragraph" w:customStyle="1" w:styleId="xl118">
    <w:name w:val="xl118"/>
    <w:basedOn w:val="Normal"/>
    <w:rsid w:val="001A0F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sz w:val="20"/>
      <w:szCs w:val="20"/>
    </w:rPr>
  </w:style>
  <w:style w:type="paragraph" w:customStyle="1" w:styleId="xl119">
    <w:name w:val="xl119"/>
    <w:basedOn w:val="Normal"/>
    <w:rsid w:val="001A0F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color w:val="000000"/>
      <w:sz w:val="20"/>
      <w:szCs w:val="20"/>
    </w:rPr>
  </w:style>
  <w:style w:type="paragraph" w:customStyle="1" w:styleId="xl120">
    <w:name w:val="xl120"/>
    <w:basedOn w:val="Normal"/>
    <w:rsid w:val="001A0F5B"/>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eastAsia="Times New Roman"/>
      <w:sz w:val="20"/>
      <w:szCs w:val="20"/>
    </w:rPr>
  </w:style>
  <w:style w:type="paragraph" w:customStyle="1" w:styleId="xl121">
    <w:name w:val="xl121"/>
    <w:basedOn w:val="Normal"/>
    <w:rsid w:val="001A0F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sz w:val="20"/>
      <w:szCs w:val="20"/>
    </w:rPr>
  </w:style>
  <w:style w:type="paragraph" w:customStyle="1" w:styleId="xl122">
    <w:name w:val="xl122"/>
    <w:basedOn w:val="Normal"/>
    <w:rsid w:val="001A0F5B"/>
    <w:pPr>
      <w:shd w:val="clear" w:color="000000" w:fill="FDE9D9"/>
      <w:spacing w:before="100" w:beforeAutospacing="1" w:after="100" w:afterAutospacing="1" w:line="240" w:lineRule="auto"/>
      <w:jc w:val="center"/>
      <w:textAlignment w:val="center"/>
    </w:pPr>
    <w:rPr>
      <w:rFonts w:eastAsia="Times New Roman"/>
      <w:color w:val="000000"/>
      <w:sz w:val="20"/>
      <w:szCs w:val="20"/>
    </w:rPr>
  </w:style>
  <w:style w:type="paragraph" w:customStyle="1" w:styleId="xl123">
    <w:name w:val="xl123"/>
    <w:basedOn w:val="Normal"/>
    <w:rsid w:val="001A0F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24">
    <w:name w:val="xl124"/>
    <w:basedOn w:val="Normal"/>
    <w:rsid w:val="001A0F5B"/>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sz w:val="20"/>
      <w:szCs w:val="20"/>
    </w:rPr>
  </w:style>
  <w:style w:type="paragraph" w:customStyle="1" w:styleId="xl125">
    <w:name w:val="xl125"/>
    <w:basedOn w:val="Normal"/>
    <w:rsid w:val="001A0F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26">
    <w:name w:val="xl126"/>
    <w:basedOn w:val="Normal"/>
    <w:rsid w:val="001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7">
    <w:name w:val="xl127"/>
    <w:basedOn w:val="Normal"/>
    <w:rsid w:val="001A0F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sz w:val="20"/>
      <w:szCs w:val="20"/>
    </w:rPr>
  </w:style>
  <w:style w:type="paragraph" w:customStyle="1" w:styleId="xl128">
    <w:name w:val="xl128"/>
    <w:basedOn w:val="Normal"/>
    <w:rsid w:val="001A0F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sz w:val="20"/>
      <w:szCs w:val="20"/>
    </w:rPr>
  </w:style>
  <w:style w:type="paragraph" w:customStyle="1" w:styleId="xl129">
    <w:name w:val="xl129"/>
    <w:basedOn w:val="Normal"/>
    <w:rsid w:val="001A0F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eastAsia="Times New Roman"/>
      <w:sz w:val="20"/>
      <w:szCs w:val="20"/>
    </w:rPr>
  </w:style>
  <w:style w:type="paragraph" w:customStyle="1" w:styleId="xl130">
    <w:name w:val="xl130"/>
    <w:basedOn w:val="Normal"/>
    <w:rsid w:val="001A0F5B"/>
    <w:pPr>
      <w:shd w:val="clear" w:color="000000" w:fill="FDE9D9"/>
      <w:spacing w:before="100" w:beforeAutospacing="1" w:after="100" w:afterAutospacing="1" w:line="240" w:lineRule="auto"/>
      <w:textAlignment w:val="center"/>
    </w:pPr>
    <w:rPr>
      <w:rFonts w:eastAsia="Times New Roman"/>
      <w:sz w:val="20"/>
      <w:szCs w:val="20"/>
    </w:rPr>
  </w:style>
  <w:style w:type="paragraph" w:customStyle="1" w:styleId="xl131">
    <w:name w:val="xl131"/>
    <w:basedOn w:val="Normal"/>
    <w:rsid w:val="001A0F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sz w:val="20"/>
      <w:szCs w:val="20"/>
    </w:rPr>
  </w:style>
  <w:style w:type="paragraph" w:customStyle="1" w:styleId="xl132">
    <w:name w:val="xl132"/>
    <w:basedOn w:val="Normal"/>
    <w:rsid w:val="001A0F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sz w:val="20"/>
      <w:szCs w:val="20"/>
    </w:rPr>
  </w:style>
  <w:style w:type="paragraph" w:customStyle="1" w:styleId="xl133">
    <w:name w:val="xl133"/>
    <w:basedOn w:val="Normal"/>
    <w:rsid w:val="001A0F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34">
    <w:name w:val="xl134"/>
    <w:basedOn w:val="Normal"/>
    <w:rsid w:val="001A0F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eastAsia="Times New Roman"/>
      <w:b/>
      <w:bCs/>
      <w:color w:val="000000"/>
      <w:sz w:val="20"/>
      <w:szCs w:val="20"/>
    </w:rPr>
  </w:style>
  <w:style w:type="paragraph" w:customStyle="1" w:styleId="xl135">
    <w:name w:val="xl135"/>
    <w:basedOn w:val="Normal"/>
    <w:rsid w:val="001A0F5B"/>
    <w:pPr>
      <w:shd w:val="clear" w:color="000000" w:fill="DDD9C4"/>
      <w:spacing w:before="100" w:beforeAutospacing="1" w:after="100" w:afterAutospacing="1" w:line="240" w:lineRule="auto"/>
      <w:jc w:val="center"/>
      <w:textAlignment w:val="center"/>
    </w:pPr>
    <w:rPr>
      <w:rFonts w:eastAsia="Times New Roman"/>
      <w:sz w:val="20"/>
      <w:szCs w:val="20"/>
    </w:rPr>
  </w:style>
  <w:style w:type="paragraph" w:customStyle="1" w:styleId="xl136">
    <w:name w:val="xl136"/>
    <w:basedOn w:val="Normal"/>
    <w:rsid w:val="001A0F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37">
    <w:name w:val="xl137"/>
    <w:basedOn w:val="Normal"/>
    <w:rsid w:val="001A0F5B"/>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38">
    <w:name w:val="xl138"/>
    <w:basedOn w:val="Normal"/>
    <w:rsid w:val="001A0F5B"/>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eastAsia="Times New Roman"/>
      <w:b/>
      <w:bCs/>
      <w:color w:val="000000"/>
      <w:sz w:val="20"/>
      <w:szCs w:val="20"/>
    </w:rPr>
  </w:style>
  <w:style w:type="paragraph" w:customStyle="1" w:styleId="xl139">
    <w:name w:val="xl139"/>
    <w:basedOn w:val="Normal"/>
    <w:rsid w:val="001A0F5B"/>
    <w:pPr>
      <w:shd w:val="clear" w:color="000000" w:fill="948A54"/>
      <w:spacing w:before="100" w:beforeAutospacing="1" w:after="100" w:afterAutospacing="1" w:line="240" w:lineRule="auto"/>
      <w:jc w:val="center"/>
      <w:textAlignment w:val="center"/>
    </w:pPr>
    <w:rPr>
      <w:rFonts w:eastAsia="Times New Roman"/>
      <w:sz w:val="20"/>
      <w:szCs w:val="20"/>
    </w:rPr>
  </w:style>
  <w:style w:type="paragraph" w:customStyle="1" w:styleId="xl140">
    <w:name w:val="xl140"/>
    <w:basedOn w:val="Normal"/>
    <w:rsid w:val="001A0F5B"/>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1">
    <w:name w:val="xl141"/>
    <w:basedOn w:val="Normal"/>
    <w:rsid w:val="001A0F5B"/>
    <w:pPr>
      <w:pBdr>
        <w:top w:val="single" w:sz="4" w:space="0" w:color="auto"/>
        <w:left w:val="single" w:sz="4" w:space="0" w:color="auto"/>
        <w:bottom w:val="single" w:sz="4" w:space="0" w:color="auto"/>
      </w:pBdr>
      <w:shd w:val="clear" w:color="000000" w:fill="CCC0DA"/>
      <w:spacing w:before="100" w:beforeAutospacing="1" w:after="100" w:afterAutospacing="1" w:line="240" w:lineRule="auto"/>
      <w:textAlignment w:val="center"/>
    </w:pPr>
    <w:rPr>
      <w:rFonts w:eastAsia="Times New Roman"/>
      <w:b/>
      <w:bCs/>
      <w:color w:val="000000"/>
      <w:sz w:val="20"/>
      <w:szCs w:val="20"/>
    </w:rPr>
  </w:style>
  <w:style w:type="paragraph" w:customStyle="1" w:styleId="xl142">
    <w:name w:val="xl142"/>
    <w:basedOn w:val="Normal"/>
    <w:rsid w:val="001A0F5B"/>
    <w:pPr>
      <w:pBdr>
        <w:top w:val="single" w:sz="4" w:space="0" w:color="auto"/>
        <w:bottom w:val="single" w:sz="4" w:space="0" w:color="auto"/>
      </w:pBdr>
      <w:shd w:val="clear" w:color="000000" w:fill="CCC0DA"/>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3">
    <w:name w:val="xl143"/>
    <w:basedOn w:val="Normal"/>
    <w:rsid w:val="001A0F5B"/>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4">
    <w:name w:val="xl144"/>
    <w:basedOn w:val="Normal"/>
    <w:rsid w:val="001A0F5B"/>
    <w:pPr>
      <w:pBdr>
        <w:top w:val="single" w:sz="4" w:space="0" w:color="auto"/>
        <w:bottom w:val="single" w:sz="4" w:space="0" w:color="auto"/>
      </w:pBdr>
      <w:shd w:val="clear" w:color="000000" w:fill="CCC0DA"/>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5">
    <w:name w:val="xl145"/>
    <w:basedOn w:val="Normal"/>
    <w:rsid w:val="001A0F5B"/>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6">
    <w:name w:val="xl146"/>
    <w:basedOn w:val="Normal"/>
    <w:rsid w:val="001A0F5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7">
    <w:name w:val="xl147"/>
    <w:basedOn w:val="Normal"/>
    <w:rsid w:val="001A0F5B"/>
    <w:pPr>
      <w:pBdr>
        <w:top w:val="single" w:sz="4" w:space="0" w:color="auto"/>
        <w:left w:val="single" w:sz="4" w:space="0" w:color="auto"/>
        <w:right w:val="single" w:sz="4" w:space="0" w:color="auto"/>
      </w:pBdr>
      <w:shd w:val="clear" w:color="000000" w:fill="948A54"/>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8">
    <w:name w:val="xl148"/>
    <w:basedOn w:val="Normal"/>
    <w:rsid w:val="001A0F5B"/>
    <w:pPr>
      <w:pBdr>
        <w:top w:val="single" w:sz="4" w:space="0" w:color="auto"/>
        <w:left w:val="single" w:sz="4" w:space="0" w:color="auto"/>
        <w:right w:val="single" w:sz="4" w:space="0" w:color="auto"/>
      </w:pBdr>
      <w:shd w:val="clear" w:color="000000" w:fill="948A54"/>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9">
    <w:name w:val="xl149"/>
    <w:basedOn w:val="Normal"/>
    <w:rsid w:val="001A0F5B"/>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eastAsia="Times New Roman"/>
      <w:b/>
      <w:bCs/>
      <w:color w:val="000000"/>
      <w:sz w:val="20"/>
      <w:szCs w:val="20"/>
    </w:rPr>
  </w:style>
  <w:style w:type="paragraph" w:customStyle="1" w:styleId="xl150">
    <w:name w:val="xl150"/>
    <w:basedOn w:val="Normal"/>
    <w:rsid w:val="001A0F5B"/>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eastAsia="Times New Roman"/>
      <w:sz w:val="20"/>
      <w:szCs w:val="20"/>
    </w:rPr>
  </w:style>
  <w:style w:type="paragraph" w:customStyle="1" w:styleId="xl151">
    <w:name w:val="xl151"/>
    <w:basedOn w:val="Normal"/>
    <w:rsid w:val="001A0F5B"/>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52">
    <w:name w:val="xl152"/>
    <w:basedOn w:val="Normal"/>
    <w:rsid w:val="001A0F5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53">
    <w:name w:val="xl153"/>
    <w:basedOn w:val="Normal"/>
    <w:rsid w:val="001A0F5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eastAsia="Times New Roman"/>
      <w:b/>
      <w:bCs/>
      <w:color w:val="000000"/>
      <w:sz w:val="20"/>
      <w:szCs w:val="20"/>
    </w:rPr>
  </w:style>
  <w:style w:type="paragraph" w:customStyle="1" w:styleId="xl154">
    <w:name w:val="xl154"/>
    <w:basedOn w:val="Normal"/>
    <w:rsid w:val="001A0F5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55">
    <w:name w:val="xl155"/>
    <w:basedOn w:val="Normal"/>
    <w:rsid w:val="001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56">
    <w:name w:val="xl156"/>
    <w:basedOn w:val="Normal"/>
    <w:rsid w:val="001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57">
    <w:name w:val="xl157"/>
    <w:basedOn w:val="Normal"/>
    <w:rsid w:val="001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158">
    <w:name w:val="xl158"/>
    <w:basedOn w:val="Normal"/>
    <w:rsid w:val="001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59">
    <w:name w:val="xl159"/>
    <w:basedOn w:val="Normal"/>
    <w:rsid w:val="001A0F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sz w:val="20"/>
      <w:szCs w:val="20"/>
    </w:rPr>
  </w:style>
  <w:style w:type="paragraph" w:customStyle="1" w:styleId="xl160">
    <w:name w:val="xl160"/>
    <w:basedOn w:val="Normal"/>
    <w:rsid w:val="001A0F5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sz w:val="20"/>
      <w:szCs w:val="20"/>
    </w:rPr>
  </w:style>
  <w:style w:type="paragraph" w:customStyle="1" w:styleId="xl161">
    <w:name w:val="xl161"/>
    <w:basedOn w:val="Normal"/>
    <w:rsid w:val="001A0F5B"/>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line="240" w:lineRule="auto"/>
      <w:jc w:val="center"/>
      <w:textAlignment w:val="center"/>
    </w:pPr>
    <w:rPr>
      <w:rFonts w:eastAsia="Times New Roman"/>
      <w:sz w:val="20"/>
      <w:szCs w:val="20"/>
    </w:rPr>
  </w:style>
  <w:style w:type="paragraph" w:customStyle="1" w:styleId="xl162">
    <w:name w:val="xl162"/>
    <w:basedOn w:val="Normal"/>
    <w:rsid w:val="001A0F5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eastAsia="Times New Roman"/>
      <w:sz w:val="20"/>
      <w:szCs w:val="20"/>
    </w:rPr>
  </w:style>
  <w:style w:type="paragraph" w:customStyle="1" w:styleId="xl163">
    <w:name w:val="xl163"/>
    <w:basedOn w:val="Normal"/>
    <w:rsid w:val="001A0F5B"/>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64">
    <w:name w:val="xl164"/>
    <w:basedOn w:val="Normal"/>
    <w:rsid w:val="001A0F5B"/>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65">
    <w:name w:val="xl165"/>
    <w:basedOn w:val="Normal"/>
    <w:rsid w:val="001A0F5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eastAsia="Times New Roman"/>
      <w:sz w:val="20"/>
      <w:szCs w:val="20"/>
    </w:rPr>
  </w:style>
  <w:style w:type="paragraph" w:customStyle="1" w:styleId="xl166">
    <w:name w:val="xl166"/>
    <w:basedOn w:val="Normal"/>
    <w:rsid w:val="001A0F5B"/>
    <w:pPr>
      <w:pBdr>
        <w:bottom w:val="single" w:sz="8" w:space="0" w:color="000000"/>
        <w:right w:val="single" w:sz="8" w:space="0" w:color="000000"/>
      </w:pBdr>
      <w:shd w:val="clear" w:color="000000" w:fill="B1A0C7"/>
      <w:spacing w:before="100" w:beforeAutospacing="1" w:after="100" w:afterAutospacing="1" w:line="240" w:lineRule="auto"/>
      <w:textAlignment w:val="center"/>
    </w:pPr>
    <w:rPr>
      <w:rFonts w:eastAsia="Times New Roman"/>
      <w:color w:val="000000"/>
      <w:sz w:val="20"/>
      <w:szCs w:val="20"/>
    </w:rPr>
  </w:style>
  <w:style w:type="paragraph" w:customStyle="1" w:styleId="xl167">
    <w:name w:val="xl167"/>
    <w:basedOn w:val="Normal"/>
    <w:rsid w:val="001A0F5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eastAsia="Times New Roman"/>
      <w:sz w:val="20"/>
      <w:szCs w:val="20"/>
    </w:rPr>
  </w:style>
  <w:style w:type="paragraph" w:customStyle="1" w:styleId="xl168">
    <w:name w:val="xl168"/>
    <w:basedOn w:val="Normal"/>
    <w:rsid w:val="001A0F5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eastAsia="Times New Roman"/>
      <w:b/>
      <w:bCs/>
      <w:sz w:val="20"/>
      <w:szCs w:val="20"/>
    </w:rPr>
  </w:style>
  <w:style w:type="paragraph" w:customStyle="1" w:styleId="xl169">
    <w:name w:val="xl169"/>
    <w:basedOn w:val="Normal"/>
    <w:rsid w:val="001A0F5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eastAsia="Times New Roman"/>
      <w:b/>
      <w:bCs/>
      <w:sz w:val="20"/>
      <w:szCs w:val="20"/>
    </w:rPr>
  </w:style>
  <w:style w:type="paragraph" w:customStyle="1" w:styleId="xl170">
    <w:name w:val="xl170"/>
    <w:basedOn w:val="Normal"/>
    <w:rsid w:val="001A0F5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eastAsia="Times New Roman"/>
      <w:sz w:val="20"/>
      <w:szCs w:val="20"/>
    </w:rPr>
  </w:style>
  <w:style w:type="paragraph" w:customStyle="1" w:styleId="xl171">
    <w:name w:val="xl171"/>
    <w:basedOn w:val="Normal"/>
    <w:rsid w:val="001A0F5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eastAsia="Times New Roman"/>
      <w:b/>
      <w:bCs/>
      <w:sz w:val="20"/>
      <w:szCs w:val="20"/>
    </w:rPr>
  </w:style>
  <w:style w:type="paragraph" w:customStyle="1" w:styleId="xl172">
    <w:name w:val="xl172"/>
    <w:basedOn w:val="Normal"/>
    <w:rsid w:val="001A0F5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eastAsia="Times New Roman"/>
      <w:b/>
      <w:bCs/>
      <w:sz w:val="20"/>
      <w:szCs w:val="20"/>
    </w:rPr>
  </w:style>
  <w:style w:type="paragraph" w:customStyle="1" w:styleId="xl173">
    <w:name w:val="xl173"/>
    <w:basedOn w:val="Normal"/>
    <w:rsid w:val="001A0F5B"/>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eastAsia="Times New Roman"/>
      <w:b/>
      <w:bCs/>
      <w:sz w:val="20"/>
      <w:szCs w:val="20"/>
    </w:rPr>
  </w:style>
  <w:style w:type="paragraph" w:customStyle="1" w:styleId="xl174">
    <w:name w:val="xl174"/>
    <w:basedOn w:val="Normal"/>
    <w:rsid w:val="001A0F5B"/>
    <w:pPr>
      <w:spacing w:before="100" w:beforeAutospacing="1" w:after="100" w:afterAutospacing="1" w:line="240" w:lineRule="auto"/>
      <w:jc w:val="center"/>
      <w:textAlignment w:val="center"/>
    </w:pPr>
    <w:rPr>
      <w:rFonts w:eastAsia="Times New Roman"/>
      <w:sz w:val="20"/>
      <w:szCs w:val="20"/>
    </w:rPr>
  </w:style>
  <w:style w:type="paragraph" w:customStyle="1" w:styleId="xl175">
    <w:name w:val="xl175"/>
    <w:basedOn w:val="Normal"/>
    <w:rsid w:val="001A0F5B"/>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eastAsia="Times New Roman"/>
      <w:b/>
      <w:bCs/>
      <w:sz w:val="20"/>
      <w:szCs w:val="20"/>
    </w:rPr>
  </w:style>
  <w:style w:type="paragraph" w:customStyle="1" w:styleId="xl176">
    <w:name w:val="xl176"/>
    <w:basedOn w:val="Normal"/>
    <w:rsid w:val="001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77">
    <w:name w:val="xl177"/>
    <w:basedOn w:val="Normal"/>
    <w:rsid w:val="001A0F5B"/>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Cs w:val="24"/>
    </w:rPr>
  </w:style>
  <w:style w:type="paragraph" w:customStyle="1" w:styleId="xl178">
    <w:name w:val="xl178"/>
    <w:basedOn w:val="Normal"/>
    <w:rsid w:val="001A0F5B"/>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Cs w:val="24"/>
    </w:rPr>
  </w:style>
  <w:style w:type="paragraph" w:customStyle="1" w:styleId="xl179">
    <w:name w:val="xl179"/>
    <w:basedOn w:val="Normal"/>
    <w:rsid w:val="001A0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0"/>
      <w:szCs w:val="20"/>
    </w:rPr>
  </w:style>
  <w:style w:type="paragraph" w:customStyle="1" w:styleId="xl180">
    <w:name w:val="xl180"/>
    <w:basedOn w:val="Normal"/>
    <w:rsid w:val="001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81">
    <w:name w:val="xl181"/>
    <w:basedOn w:val="Normal"/>
    <w:rsid w:val="001A0F5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82">
    <w:name w:val="xl182"/>
    <w:basedOn w:val="Normal"/>
    <w:rsid w:val="001A0F5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color w:val="000000"/>
      <w:sz w:val="20"/>
      <w:szCs w:val="20"/>
    </w:rPr>
  </w:style>
  <w:style w:type="paragraph" w:customStyle="1" w:styleId="xl183">
    <w:name w:val="xl183"/>
    <w:basedOn w:val="Normal"/>
    <w:rsid w:val="001A0F5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olor w:val="000000"/>
      <w:sz w:val="20"/>
      <w:szCs w:val="20"/>
    </w:rPr>
  </w:style>
  <w:style w:type="paragraph" w:customStyle="1" w:styleId="xl184">
    <w:name w:val="xl184"/>
    <w:basedOn w:val="Normal"/>
    <w:rsid w:val="001A0F5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b/>
      <w:bCs/>
      <w:color w:val="000000"/>
      <w:sz w:val="20"/>
      <w:szCs w:val="20"/>
    </w:rPr>
  </w:style>
  <w:style w:type="paragraph" w:customStyle="1" w:styleId="xl185">
    <w:name w:val="xl185"/>
    <w:basedOn w:val="Normal"/>
    <w:rsid w:val="001A0F5B"/>
    <w:pPr>
      <w:shd w:val="clear" w:color="000000" w:fill="FF000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86">
    <w:name w:val="xl186"/>
    <w:basedOn w:val="Normal"/>
    <w:rsid w:val="001A0F5B"/>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87">
    <w:name w:val="xl187"/>
    <w:basedOn w:val="Normal"/>
    <w:rsid w:val="001A0F5B"/>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88">
    <w:name w:val="xl188"/>
    <w:basedOn w:val="Normal"/>
    <w:rsid w:val="001A0F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olor w:val="000000"/>
      <w:sz w:val="20"/>
      <w:szCs w:val="20"/>
    </w:rPr>
  </w:style>
  <w:style w:type="paragraph" w:customStyle="1" w:styleId="xl189">
    <w:name w:val="xl189"/>
    <w:basedOn w:val="Normal"/>
    <w:rsid w:val="001A0F5B"/>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color w:val="000000"/>
      <w:szCs w:val="24"/>
    </w:rPr>
  </w:style>
  <w:style w:type="paragraph" w:customStyle="1" w:styleId="xl190">
    <w:name w:val="xl190"/>
    <w:basedOn w:val="Normal"/>
    <w:rsid w:val="001A0F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rPr>
  </w:style>
  <w:style w:type="paragraph" w:customStyle="1" w:styleId="xl191">
    <w:name w:val="xl191"/>
    <w:basedOn w:val="Normal"/>
    <w:rsid w:val="001A0F5B"/>
    <w:pPr>
      <w:pBdr>
        <w:bottom w:val="single" w:sz="8" w:space="0" w:color="000000"/>
        <w:right w:val="single" w:sz="8" w:space="0" w:color="auto"/>
      </w:pBdr>
      <w:shd w:val="clear" w:color="000000" w:fill="FFC000"/>
      <w:spacing w:before="100" w:beforeAutospacing="1" w:after="100" w:afterAutospacing="1" w:line="240" w:lineRule="auto"/>
      <w:jc w:val="center"/>
      <w:textAlignment w:val="center"/>
    </w:pPr>
    <w:rPr>
      <w:rFonts w:eastAsia="Times New Roman"/>
      <w:color w:val="000000"/>
      <w:sz w:val="20"/>
      <w:szCs w:val="20"/>
    </w:rPr>
  </w:style>
  <w:style w:type="paragraph" w:customStyle="1" w:styleId="xl192">
    <w:name w:val="xl192"/>
    <w:basedOn w:val="Normal"/>
    <w:rsid w:val="001A0F5B"/>
    <w:pPr>
      <w:pBdr>
        <w:bottom w:val="single" w:sz="8" w:space="0" w:color="000000"/>
      </w:pBdr>
      <w:shd w:val="clear" w:color="000000" w:fill="FFC000"/>
      <w:spacing w:before="100" w:beforeAutospacing="1" w:after="100" w:afterAutospacing="1" w:line="240" w:lineRule="auto"/>
      <w:jc w:val="center"/>
      <w:textAlignment w:val="center"/>
    </w:pPr>
    <w:rPr>
      <w:rFonts w:eastAsia="Times New Roman"/>
      <w:color w:val="000000"/>
      <w:sz w:val="20"/>
      <w:szCs w:val="20"/>
    </w:rPr>
  </w:style>
  <w:style w:type="paragraph" w:customStyle="1" w:styleId="xl193">
    <w:name w:val="xl193"/>
    <w:basedOn w:val="Normal"/>
    <w:rsid w:val="001A0F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rPr>
  </w:style>
  <w:style w:type="paragraph" w:customStyle="1" w:styleId="xl194">
    <w:name w:val="xl194"/>
    <w:basedOn w:val="Normal"/>
    <w:rsid w:val="001A0F5B"/>
    <w:pPr>
      <w:shd w:val="clear" w:color="000000" w:fill="FDE9D9"/>
      <w:spacing w:before="100" w:beforeAutospacing="1" w:after="100" w:afterAutospacing="1" w:line="240" w:lineRule="auto"/>
      <w:jc w:val="center"/>
      <w:textAlignment w:val="center"/>
    </w:pPr>
    <w:rPr>
      <w:rFonts w:eastAsia="Times New Roman"/>
      <w:sz w:val="20"/>
      <w:szCs w:val="20"/>
    </w:rPr>
  </w:style>
  <w:style w:type="paragraph" w:customStyle="1" w:styleId="xl195">
    <w:name w:val="xl195"/>
    <w:basedOn w:val="Normal"/>
    <w:rsid w:val="001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rPr>
  </w:style>
  <w:style w:type="paragraph" w:customStyle="1" w:styleId="xl196">
    <w:name w:val="xl196"/>
    <w:basedOn w:val="Normal"/>
    <w:rsid w:val="001A0F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4"/>
    </w:rPr>
  </w:style>
  <w:style w:type="paragraph" w:customStyle="1" w:styleId="xl197">
    <w:name w:val="xl197"/>
    <w:basedOn w:val="Normal"/>
    <w:rsid w:val="001A0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4"/>
    </w:rPr>
  </w:style>
  <w:style w:type="paragraph" w:customStyle="1" w:styleId="xl198">
    <w:name w:val="xl198"/>
    <w:basedOn w:val="Normal"/>
    <w:rsid w:val="001A0F5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sz w:val="20"/>
      <w:szCs w:val="20"/>
    </w:rPr>
  </w:style>
  <w:style w:type="paragraph" w:customStyle="1" w:styleId="xl199">
    <w:name w:val="xl199"/>
    <w:basedOn w:val="Normal"/>
    <w:rsid w:val="001A0F5B"/>
    <w:pPr>
      <w:spacing w:before="100" w:beforeAutospacing="1" w:after="100" w:afterAutospacing="1" w:line="240" w:lineRule="auto"/>
    </w:pPr>
    <w:rPr>
      <w:rFonts w:eastAsia="Times New Roman"/>
      <w:color w:val="000000"/>
      <w:sz w:val="20"/>
      <w:szCs w:val="20"/>
    </w:rPr>
  </w:style>
  <w:style w:type="paragraph" w:customStyle="1" w:styleId="xl200">
    <w:name w:val="xl200"/>
    <w:basedOn w:val="Normal"/>
    <w:rsid w:val="001A0F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0"/>
      <w:szCs w:val="20"/>
    </w:rPr>
  </w:style>
  <w:style w:type="paragraph" w:customStyle="1" w:styleId="xl201">
    <w:name w:val="xl201"/>
    <w:basedOn w:val="Normal"/>
    <w:rsid w:val="001A0F5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0"/>
      <w:szCs w:val="20"/>
    </w:rPr>
  </w:style>
  <w:style w:type="paragraph" w:customStyle="1" w:styleId="xl202">
    <w:name w:val="xl202"/>
    <w:basedOn w:val="Normal"/>
    <w:rsid w:val="001A0F5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203">
    <w:name w:val="xl203"/>
    <w:basedOn w:val="Normal"/>
    <w:rsid w:val="001A0F5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204">
    <w:name w:val="xl204"/>
    <w:basedOn w:val="Normal"/>
    <w:rsid w:val="001A0F5B"/>
    <w:pPr>
      <w:pBdr>
        <w:top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05">
    <w:name w:val="xl205"/>
    <w:basedOn w:val="Normal"/>
    <w:rsid w:val="001A0F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206">
    <w:name w:val="xl206"/>
    <w:basedOn w:val="Normal"/>
    <w:rsid w:val="001A0F5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207">
    <w:name w:val="xl207"/>
    <w:basedOn w:val="Normal"/>
    <w:rsid w:val="001A0F5B"/>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208">
    <w:name w:val="xl208"/>
    <w:basedOn w:val="Normal"/>
    <w:rsid w:val="001A0F5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209">
    <w:name w:val="xl209"/>
    <w:basedOn w:val="Normal"/>
    <w:rsid w:val="001A0F5B"/>
    <w:pPr>
      <w:pBdr>
        <w:left w:val="single" w:sz="4" w:space="0" w:color="auto"/>
      </w:pBdr>
      <w:shd w:val="clear" w:color="000000" w:fill="FFC000"/>
      <w:spacing w:before="100" w:beforeAutospacing="1" w:after="100" w:afterAutospacing="1" w:line="240" w:lineRule="auto"/>
    </w:pPr>
    <w:rPr>
      <w:rFonts w:eastAsia="Times New Roman"/>
      <w:b/>
      <w:bCs/>
      <w:color w:val="000000"/>
      <w:szCs w:val="24"/>
    </w:rPr>
  </w:style>
  <w:style w:type="paragraph" w:customStyle="1" w:styleId="xl210">
    <w:name w:val="xl210"/>
    <w:basedOn w:val="Normal"/>
    <w:rsid w:val="001A0F5B"/>
    <w:pPr>
      <w:shd w:val="clear" w:color="000000" w:fill="FFC000"/>
      <w:spacing w:before="100" w:beforeAutospacing="1" w:after="100" w:afterAutospacing="1" w:line="240" w:lineRule="auto"/>
    </w:pPr>
    <w:rPr>
      <w:rFonts w:eastAsia="Times New Roman"/>
      <w:b/>
      <w:bCs/>
      <w:color w:val="000000"/>
      <w:szCs w:val="24"/>
    </w:rPr>
  </w:style>
  <w:style w:type="character" w:customStyle="1" w:styleId="oneclick-link">
    <w:name w:val="oneclick-link"/>
    <w:basedOn w:val="DefaultParagraphFont"/>
    <w:rsid w:val="00592418"/>
  </w:style>
  <w:style w:type="paragraph" w:customStyle="1" w:styleId="nvcaub">
    <w:name w:val="nvcaub"/>
    <w:basedOn w:val="Normal"/>
    <w:rsid w:val="00A212FC"/>
    <w:pPr>
      <w:spacing w:before="100" w:beforeAutospacing="1" w:after="100" w:afterAutospacing="1" w:line="240" w:lineRule="auto"/>
    </w:pPr>
    <w:rPr>
      <w:rFonts w:eastAsia="Times New Roman"/>
      <w:szCs w:val="24"/>
    </w:rPr>
  </w:style>
  <w:style w:type="character" w:customStyle="1" w:styleId="Heading6Char">
    <w:name w:val="Heading 6 Char"/>
    <w:basedOn w:val="DefaultParagraphFont"/>
    <w:link w:val="Heading6"/>
    <w:uiPriority w:val="9"/>
    <w:semiHidden/>
    <w:rsid w:val="0017403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74030"/>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1740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7403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7403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740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74030"/>
    <w:rPr>
      <w:rFonts w:asciiTheme="majorHAnsi" w:eastAsiaTheme="majorEastAsia" w:hAnsiTheme="majorHAnsi" w:cstheme="majorBidi"/>
      <w:i/>
      <w:iCs/>
      <w:spacing w:val="13"/>
      <w:sz w:val="24"/>
      <w:szCs w:val="24"/>
    </w:rPr>
  </w:style>
  <w:style w:type="character" w:styleId="Emphasis">
    <w:name w:val="Emphasis"/>
    <w:uiPriority w:val="20"/>
    <w:qFormat/>
    <w:rsid w:val="00174030"/>
    <w:rPr>
      <w:b/>
      <w:bCs/>
      <w:i/>
      <w:iCs/>
      <w:spacing w:val="10"/>
      <w:bdr w:val="none" w:sz="0" w:space="0" w:color="auto"/>
      <w:shd w:val="clear" w:color="auto" w:fill="auto"/>
    </w:rPr>
  </w:style>
  <w:style w:type="paragraph" w:styleId="IntenseQuote">
    <w:name w:val="Intense Quote"/>
    <w:basedOn w:val="Normal"/>
    <w:next w:val="Normal"/>
    <w:link w:val="IntenseQuoteChar"/>
    <w:uiPriority w:val="30"/>
    <w:qFormat/>
    <w:rsid w:val="001740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74030"/>
    <w:rPr>
      <w:b/>
      <w:bCs/>
      <w:i/>
      <w:iCs/>
    </w:rPr>
  </w:style>
  <w:style w:type="character" w:styleId="SubtleEmphasis">
    <w:name w:val="Subtle Emphasis"/>
    <w:uiPriority w:val="19"/>
    <w:qFormat/>
    <w:rsid w:val="00174030"/>
    <w:rPr>
      <w:i/>
      <w:iCs/>
    </w:rPr>
  </w:style>
  <w:style w:type="character" w:styleId="IntenseEmphasis">
    <w:name w:val="Intense Emphasis"/>
    <w:uiPriority w:val="21"/>
    <w:qFormat/>
    <w:rsid w:val="00174030"/>
    <w:rPr>
      <w:b/>
      <w:bCs/>
    </w:rPr>
  </w:style>
  <w:style w:type="character" w:styleId="SubtleReference">
    <w:name w:val="Subtle Reference"/>
    <w:uiPriority w:val="31"/>
    <w:qFormat/>
    <w:rsid w:val="00174030"/>
    <w:rPr>
      <w:smallCaps/>
    </w:rPr>
  </w:style>
  <w:style w:type="character" w:styleId="IntenseReference">
    <w:name w:val="Intense Reference"/>
    <w:uiPriority w:val="32"/>
    <w:qFormat/>
    <w:rsid w:val="00174030"/>
    <w:rPr>
      <w:smallCaps/>
      <w:spacing w:val="5"/>
      <w:u w:val="single"/>
    </w:rPr>
  </w:style>
  <w:style w:type="character" w:styleId="BookTitle">
    <w:name w:val="Book Title"/>
    <w:uiPriority w:val="33"/>
    <w:qFormat/>
    <w:rsid w:val="00174030"/>
    <w:rPr>
      <w:i/>
      <w:iCs/>
      <w:smallCaps/>
      <w:spacing w:val="5"/>
    </w:rPr>
  </w:style>
  <w:style w:type="paragraph" w:customStyle="1" w:styleId="msghead">
    <w:name w:val="msg_head"/>
    <w:basedOn w:val="Normal"/>
    <w:rsid w:val="00D35481"/>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4699134">
      <w:bodyDiv w:val="1"/>
      <w:marLeft w:val="0"/>
      <w:marRight w:val="0"/>
      <w:marTop w:val="0"/>
      <w:marBottom w:val="0"/>
      <w:divBdr>
        <w:top w:val="none" w:sz="0" w:space="0" w:color="auto"/>
        <w:left w:val="none" w:sz="0" w:space="0" w:color="auto"/>
        <w:bottom w:val="none" w:sz="0" w:space="0" w:color="auto"/>
        <w:right w:val="none" w:sz="0" w:space="0" w:color="auto"/>
      </w:divBdr>
    </w:div>
    <w:div w:id="36591665">
      <w:bodyDiv w:val="1"/>
      <w:marLeft w:val="0"/>
      <w:marRight w:val="0"/>
      <w:marTop w:val="0"/>
      <w:marBottom w:val="0"/>
      <w:divBdr>
        <w:top w:val="none" w:sz="0" w:space="0" w:color="auto"/>
        <w:left w:val="none" w:sz="0" w:space="0" w:color="auto"/>
        <w:bottom w:val="none" w:sz="0" w:space="0" w:color="auto"/>
        <w:right w:val="none" w:sz="0" w:space="0" w:color="auto"/>
      </w:divBdr>
    </w:div>
    <w:div w:id="55786192">
      <w:bodyDiv w:val="1"/>
      <w:marLeft w:val="0"/>
      <w:marRight w:val="0"/>
      <w:marTop w:val="0"/>
      <w:marBottom w:val="0"/>
      <w:divBdr>
        <w:top w:val="none" w:sz="0" w:space="0" w:color="auto"/>
        <w:left w:val="none" w:sz="0" w:space="0" w:color="auto"/>
        <w:bottom w:val="none" w:sz="0" w:space="0" w:color="auto"/>
        <w:right w:val="none" w:sz="0" w:space="0" w:color="auto"/>
      </w:divBdr>
    </w:div>
    <w:div w:id="57016842">
      <w:bodyDiv w:val="1"/>
      <w:marLeft w:val="0"/>
      <w:marRight w:val="0"/>
      <w:marTop w:val="0"/>
      <w:marBottom w:val="0"/>
      <w:divBdr>
        <w:top w:val="none" w:sz="0" w:space="0" w:color="auto"/>
        <w:left w:val="none" w:sz="0" w:space="0" w:color="auto"/>
        <w:bottom w:val="none" w:sz="0" w:space="0" w:color="auto"/>
        <w:right w:val="none" w:sz="0" w:space="0" w:color="auto"/>
      </w:divBdr>
    </w:div>
    <w:div w:id="65806363">
      <w:bodyDiv w:val="1"/>
      <w:marLeft w:val="0"/>
      <w:marRight w:val="0"/>
      <w:marTop w:val="0"/>
      <w:marBottom w:val="0"/>
      <w:divBdr>
        <w:top w:val="none" w:sz="0" w:space="0" w:color="auto"/>
        <w:left w:val="none" w:sz="0" w:space="0" w:color="auto"/>
        <w:bottom w:val="none" w:sz="0" w:space="0" w:color="auto"/>
        <w:right w:val="none" w:sz="0" w:space="0" w:color="auto"/>
      </w:divBdr>
    </w:div>
    <w:div w:id="88044686">
      <w:bodyDiv w:val="1"/>
      <w:marLeft w:val="0"/>
      <w:marRight w:val="0"/>
      <w:marTop w:val="0"/>
      <w:marBottom w:val="0"/>
      <w:divBdr>
        <w:top w:val="none" w:sz="0" w:space="0" w:color="auto"/>
        <w:left w:val="none" w:sz="0" w:space="0" w:color="auto"/>
        <w:bottom w:val="none" w:sz="0" w:space="0" w:color="auto"/>
        <w:right w:val="none" w:sz="0" w:space="0" w:color="auto"/>
      </w:divBdr>
    </w:div>
    <w:div w:id="100761260">
      <w:bodyDiv w:val="1"/>
      <w:marLeft w:val="0"/>
      <w:marRight w:val="0"/>
      <w:marTop w:val="0"/>
      <w:marBottom w:val="0"/>
      <w:divBdr>
        <w:top w:val="none" w:sz="0" w:space="0" w:color="auto"/>
        <w:left w:val="none" w:sz="0" w:space="0" w:color="auto"/>
        <w:bottom w:val="none" w:sz="0" w:space="0" w:color="auto"/>
        <w:right w:val="none" w:sz="0" w:space="0" w:color="auto"/>
      </w:divBdr>
    </w:div>
    <w:div w:id="104619450">
      <w:bodyDiv w:val="1"/>
      <w:marLeft w:val="0"/>
      <w:marRight w:val="0"/>
      <w:marTop w:val="0"/>
      <w:marBottom w:val="0"/>
      <w:divBdr>
        <w:top w:val="none" w:sz="0" w:space="0" w:color="auto"/>
        <w:left w:val="none" w:sz="0" w:space="0" w:color="auto"/>
        <w:bottom w:val="none" w:sz="0" w:space="0" w:color="auto"/>
        <w:right w:val="none" w:sz="0" w:space="0" w:color="auto"/>
      </w:divBdr>
    </w:div>
    <w:div w:id="111755497">
      <w:bodyDiv w:val="1"/>
      <w:marLeft w:val="0"/>
      <w:marRight w:val="0"/>
      <w:marTop w:val="0"/>
      <w:marBottom w:val="0"/>
      <w:divBdr>
        <w:top w:val="none" w:sz="0" w:space="0" w:color="auto"/>
        <w:left w:val="none" w:sz="0" w:space="0" w:color="auto"/>
        <w:bottom w:val="none" w:sz="0" w:space="0" w:color="auto"/>
        <w:right w:val="none" w:sz="0" w:space="0" w:color="auto"/>
      </w:divBdr>
    </w:div>
    <w:div w:id="128590761">
      <w:bodyDiv w:val="1"/>
      <w:marLeft w:val="0"/>
      <w:marRight w:val="0"/>
      <w:marTop w:val="0"/>
      <w:marBottom w:val="0"/>
      <w:divBdr>
        <w:top w:val="none" w:sz="0" w:space="0" w:color="auto"/>
        <w:left w:val="none" w:sz="0" w:space="0" w:color="auto"/>
        <w:bottom w:val="none" w:sz="0" w:space="0" w:color="auto"/>
        <w:right w:val="none" w:sz="0" w:space="0" w:color="auto"/>
      </w:divBdr>
    </w:div>
    <w:div w:id="131992764">
      <w:bodyDiv w:val="1"/>
      <w:marLeft w:val="0"/>
      <w:marRight w:val="0"/>
      <w:marTop w:val="0"/>
      <w:marBottom w:val="0"/>
      <w:divBdr>
        <w:top w:val="none" w:sz="0" w:space="0" w:color="auto"/>
        <w:left w:val="none" w:sz="0" w:space="0" w:color="auto"/>
        <w:bottom w:val="none" w:sz="0" w:space="0" w:color="auto"/>
        <w:right w:val="none" w:sz="0" w:space="0" w:color="auto"/>
      </w:divBdr>
    </w:div>
    <w:div w:id="154304122">
      <w:bodyDiv w:val="1"/>
      <w:marLeft w:val="0"/>
      <w:marRight w:val="0"/>
      <w:marTop w:val="0"/>
      <w:marBottom w:val="0"/>
      <w:divBdr>
        <w:top w:val="none" w:sz="0" w:space="0" w:color="auto"/>
        <w:left w:val="none" w:sz="0" w:space="0" w:color="auto"/>
        <w:bottom w:val="none" w:sz="0" w:space="0" w:color="auto"/>
        <w:right w:val="none" w:sz="0" w:space="0" w:color="auto"/>
      </w:divBdr>
    </w:div>
    <w:div w:id="176778070">
      <w:bodyDiv w:val="1"/>
      <w:marLeft w:val="0"/>
      <w:marRight w:val="0"/>
      <w:marTop w:val="0"/>
      <w:marBottom w:val="0"/>
      <w:divBdr>
        <w:top w:val="none" w:sz="0" w:space="0" w:color="auto"/>
        <w:left w:val="none" w:sz="0" w:space="0" w:color="auto"/>
        <w:bottom w:val="none" w:sz="0" w:space="0" w:color="auto"/>
        <w:right w:val="none" w:sz="0" w:space="0" w:color="auto"/>
      </w:divBdr>
    </w:div>
    <w:div w:id="189926626">
      <w:bodyDiv w:val="1"/>
      <w:marLeft w:val="0"/>
      <w:marRight w:val="0"/>
      <w:marTop w:val="0"/>
      <w:marBottom w:val="0"/>
      <w:divBdr>
        <w:top w:val="none" w:sz="0" w:space="0" w:color="auto"/>
        <w:left w:val="none" w:sz="0" w:space="0" w:color="auto"/>
        <w:bottom w:val="none" w:sz="0" w:space="0" w:color="auto"/>
        <w:right w:val="none" w:sz="0" w:space="0" w:color="auto"/>
      </w:divBdr>
    </w:div>
    <w:div w:id="195580703">
      <w:bodyDiv w:val="1"/>
      <w:marLeft w:val="0"/>
      <w:marRight w:val="0"/>
      <w:marTop w:val="0"/>
      <w:marBottom w:val="0"/>
      <w:divBdr>
        <w:top w:val="none" w:sz="0" w:space="0" w:color="auto"/>
        <w:left w:val="none" w:sz="0" w:space="0" w:color="auto"/>
        <w:bottom w:val="none" w:sz="0" w:space="0" w:color="auto"/>
        <w:right w:val="none" w:sz="0" w:space="0" w:color="auto"/>
      </w:divBdr>
    </w:div>
    <w:div w:id="223150321">
      <w:bodyDiv w:val="1"/>
      <w:marLeft w:val="0"/>
      <w:marRight w:val="0"/>
      <w:marTop w:val="0"/>
      <w:marBottom w:val="0"/>
      <w:divBdr>
        <w:top w:val="none" w:sz="0" w:space="0" w:color="auto"/>
        <w:left w:val="none" w:sz="0" w:space="0" w:color="auto"/>
        <w:bottom w:val="none" w:sz="0" w:space="0" w:color="auto"/>
        <w:right w:val="none" w:sz="0" w:space="0" w:color="auto"/>
      </w:divBdr>
    </w:div>
    <w:div w:id="233004837">
      <w:bodyDiv w:val="1"/>
      <w:marLeft w:val="0"/>
      <w:marRight w:val="0"/>
      <w:marTop w:val="0"/>
      <w:marBottom w:val="0"/>
      <w:divBdr>
        <w:top w:val="none" w:sz="0" w:space="0" w:color="auto"/>
        <w:left w:val="none" w:sz="0" w:space="0" w:color="auto"/>
        <w:bottom w:val="none" w:sz="0" w:space="0" w:color="auto"/>
        <w:right w:val="none" w:sz="0" w:space="0" w:color="auto"/>
      </w:divBdr>
    </w:div>
    <w:div w:id="238246728">
      <w:bodyDiv w:val="1"/>
      <w:marLeft w:val="0"/>
      <w:marRight w:val="0"/>
      <w:marTop w:val="0"/>
      <w:marBottom w:val="0"/>
      <w:divBdr>
        <w:top w:val="none" w:sz="0" w:space="0" w:color="auto"/>
        <w:left w:val="none" w:sz="0" w:space="0" w:color="auto"/>
        <w:bottom w:val="none" w:sz="0" w:space="0" w:color="auto"/>
        <w:right w:val="none" w:sz="0" w:space="0" w:color="auto"/>
      </w:divBdr>
    </w:div>
    <w:div w:id="255676945">
      <w:bodyDiv w:val="1"/>
      <w:marLeft w:val="0"/>
      <w:marRight w:val="0"/>
      <w:marTop w:val="0"/>
      <w:marBottom w:val="0"/>
      <w:divBdr>
        <w:top w:val="none" w:sz="0" w:space="0" w:color="auto"/>
        <w:left w:val="none" w:sz="0" w:space="0" w:color="auto"/>
        <w:bottom w:val="none" w:sz="0" w:space="0" w:color="auto"/>
        <w:right w:val="none" w:sz="0" w:space="0" w:color="auto"/>
      </w:divBdr>
    </w:div>
    <w:div w:id="259801774">
      <w:bodyDiv w:val="1"/>
      <w:marLeft w:val="0"/>
      <w:marRight w:val="0"/>
      <w:marTop w:val="0"/>
      <w:marBottom w:val="0"/>
      <w:divBdr>
        <w:top w:val="none" w:sz="0" w:space="0" w:color="auto"/>
        <w:left w:val="none" w:sz="0" w:space="0" w:color="auto"/>
        <w:bottom w:val="none" w:sz="0" w:space="0" w:color="auto"/>
        <w:right w:val="none" w:sz="0" w:space="0" w:color="auto"/>
      </w:divBdr>
    </w:div>
    <w:div w:id="267587100">
      <w:bodyDiv w:val="1"/>
      <w:marLeft w:val="0"/>
      <w:marRight w:val="0"/>
      <w:marTop w:val="0"/>
      <w:marBottom w:val="0"/>
      <w:divBdr>
        <w:top w:val="none" w:sz="0" w:space="0" w:color="auto"/>
        <w:left w:val="none" w:sz="0" w:space="0" w:color="auto"/>
        <w:bottom w:val="none" w:sz="0" w:space="0" w:color="auto"/>
        <w:right w:val="none" w:sz="0" w:space="0" w:color="auto"/>
      </w:divBdr>
    </w:div>
    <w:div w:id="267743047">
      <w:bodyDiv w:val="1"/>
      <w:marLeft w:val="0"/>
      <w:marRight w:val="0"/>
      <w:marTop w:val="0"/>
      <w:marBottom w:val="0"/>
      <w:divBdr>
        <w:top w:val="none" w:sz="0" w:space="0" w:color="auto"/>
        <w:left w:val="none" w:sz="0" w:space="0" w:color="auto"/>
        <w:bottom w:val="none" w:sz="0" w:space="0" w:color="auto"/>
        <w:right w:val="none" w:sz="0" w:space="0" w:color="auto"/>
      </w:divBdr>
    </w:div>
    <w:div w:id="297078828">
      <w:bodyDiv w:val="1"/>
      <w:marLeft w:val="0"/>
      <w:marRight w:val="0"/>
      <w:marTop w:val="0"/>
      <w:marBottom w:val="0"/>
      <w:divBdr>
        <w:top w:val="none" w:sz="0" w:space="0" w:color="auto"/>
        <w:left w:val="none" w:sz="0" w:space="0" w:color="auto"/>
        <w:bottom w:val="none" w:sz="0" w:space="0" w:color="auto"/>
        <w:right w:val="none" w:sz="0" w:space="0" w:color="auto"/>
      </w:divBdr>
    </w:div>
    <w:div w:id="319581373">
      <w:bodyDiv w:val="1"/>
      <w:marLeft w:val="0"/>
      <w:marRight w:val="0"/>
      <w:marTop w:val="0"/>
      <w:marBottom w:val="0"/>
      <w:divBdr>
        <w:top w:val="none" w:sz="0" w:space="0" w:color="auto"/>
        <w:left w:val="none" w:sz="0" w:space="0" w:color="auto"/>
        <w:bottom w:val="none" w:sz="0" w:space="0" w:color="auto"/>
        <w:right w:val="none" w:sz="0" w:space="0" w:color="auto"/>
      </w:divBdr>
    </w:div>
    <w:div w:id="347215876">
      <w:bodyDiv w:val="1"/>
      <w:marLeft w:val="0"/>
      <w:marRight w:val="0"/>
      <w:marTop w:val="0"/>
      <w:marBottom w:val="0"/>
      <w:divBdr>
        <w:top w:val="none" w:sz="0" w:space="0" w:color="auto"/>
        <w:left w:val="none" w:sz="0" w:space="0" w:color="auto"/>
        <w:bottom w:val="none" w:sz="0" w:space="0" w:color="auto"/>
        <w:right w:val="none" w:sz="0" w:space="0" w:color="auto"/>
      </w:divBdr>
    </w:div>
    <w:div w:id="374935859">
      <w:bodyDiv w:val="1"/>
      <w:marLeft w:val="0"/>
      <w:marRight w:val="0"/>
      <w:marTop w:val="0"/>
      <w:marBottom w:val="0"/>
      <w:divBdr>
        <w:top w:val="none" w:sz="0" w:space="0" w:color="auto"/>
        <w:left w:val="none" w:sz="0" w:space="0" w:color="auto"/>
        <w:bottom w:val="none" w:sz="0" w:space="0" w:color="auto"/>
        <w:right w:val="none" w:sz="0" w:space="0" w:color="auto"/>
      </w:divBdr>
    </w:div>
    <w:div w:id="382825134">
      <w:bodyDiv w:val="1"/>
      <w:marLeft w:val="0"/>
      <w:marRight w:val="0"/>
      <w:marTop w:val="0"/>
      <w:marBottom w:val="0"/>
      <w:divBdr>
        <w:top w:val="none" w:sz="0" w:space="0" w:color="auto"/>
        <w:left w:val="none" w:sz="0" w:space="0" w:color="auto"/>
        <w:bottom w:val="none" w:sz="0" w:space="0" w:color="auto"/>
        <w:right w:val="none" w:sz="0" w:space="0" w:color="auto"/>
      </w:divBdr>
    </w:div>
    <w:div w:id="386269780">
      <w:bodyDiv w:val="1"/>
      <w:marLeft w:val="0"/>
      <w:marRight w:val="0"/>
      <w:marTop w:val="0"/>
      <w:marBottom w:val="0"/>
      <w:divBdr>
        <w:top w:val="none" w:sz="0" w:space="0" w:color="auto"/>
        <w:left w:val="none" w:sz="0" w:space="0" w:color="auto"/>
        <w:bottom w:val="none" w:sz="0" w:space="0" w:color="auto"/>
        <w:right w:val="none" w:sz="0" w:space="0" w:color="auto"/>
      </w:divBdr>
    </w:div>
    <w:div w:id="392314589">
      <w:bodyDiv w:val="1"/>
      <w:marLeft w:val="0"/>
      <w:marRight w:val="0"/>
      <w:marTop w:val="0"/>
      <w:marBottom w:val="0"/>
      <w:divBdr>
        <w:top w:val="none" w:sz="0" w:space="0" w:color="auto"/>
        <w:left w:val="none" w:sz="0" w:space="0" w:color="auto"/>
        <w:bottom w:val="none" w:sz="0" w:space="0" w:color="auto"/>
        <w:right w:val="none" w:sz="0" w:space="0" w:color="auto"/>
      </w:divBdr>
    </w:div>
    <w:div w:id="395588535">
      <w:bodyDiv w:val="1"/>
      <w:marLeft w:val="0"/>
      <w:marRight w:val="0"/>
      <w:marTop w:val="0"/>
      <w:marBottom w:val="0"/>
      <w:divBdr>
        <w:top w:val="none" w:sz="0" w:space="0" w:color="auto"/>
        <w:left w:val="none" w:sz="0" w:space="0" w:color="auto"/>
        <w:bottom w:val="none" w:sz="0" w:space="0" w:color="auto"/>
        <w:right w:val="none" w:sz="0" w:space="0" w:color="auto"/>
      </w:divBdr>
    </w:div>
    <w:div w:id="455638087">
      <w:bodyDiv w:val="1"/>
      <w:marLeft w:val="0"/>
      <w:marRight w:val="0"/>
      <w:marTop w:val="0"/>
      <w:marBottom w:val="0"/>
      <w:divBdr>
        <w:top w:val="none" w:sz="0" w:space="0" w:color="auto"/>
        <w:left w:val="none" w:sz="0" w:space="0" w:color="auto"/>
        <w:bottom w:val="none" w:sz="0" w:space="0" w:color="auto"/>
        <w:right w:val="none" w:sz="0" w:space="0" w:color="auto"/>
      </w:divBdr>
    </w:div>
    <w:div w:id="465707329">
      <w:bodyDiv w:val="1"/>
      <w:marLeft w:val="0"/>
      <w:marRight w:val="0"/>
      <w:marTop w:val="0"/>
      <w:marBottom w:val="0"/>
      <w:divBdr>
        <w:top w:val="none" w:sz="0" w:space="0" w:color="auto"/>
        <w:left w:val="none" w:sz="0" w:space="0" w:color="auto"/>
        <w:bottom w:val="none" w:sz="0" w:space="0" w:color="auto"/>
        <w:right w:val="none" w:sz="0" w:space="0" w:color="auto"/>
      </w:divBdr>
    </w:div>
    <w:div w:id="482889198">
      <w:bodyDiv w:val="1"/>
      <w:marLeft w:val="0"/>
      <w:marRight w:val="0"/>
      <w:marTop w:val="0"/>
      <w:marBottom w:val="0"/>
      <w:divBdr>
        <w:top w:val="none" w:sz="0" w:space="0" w:color="auto"/>
        <w:left w:val="none" w:sz="0" w:space="0" w:color="auto"/>
        <w:bottom w:val="none" w:sz="0" w:space="0" w:color="auto"/>
        <w:right w:val="none" w:sz="0" w:space="0" w:color="auto"/>
      </w:divBdr>
    </w:div>
    <w:div w:id="512300810">
      <w:bodyDiv w:val="1"/>
      <w:marLeft w:val="0"/>
      <w:marRight w:val="0"/>
      <w:marTop w:val="0"/>
      <w:marBottom w:val="0"/>
      <w:divBdr>
        <w:top w:val="none" w:sz="0" w:space="0" w:color="auto"/>
        <w:left w:val="none" w:sz="0" w:space="0" w:color="auto"/>
        <w:bottom w:val="none" w:sz="0" w:space="0" w:color="auto"/>
        <w:right w:val="none" w:sz="0" w:space="0" w:color="auto"/>
      </w:divBdr>
    </w:div>
    <w:div w:id="534007672">
      <w:bodyDiv w:val="1"/>
      <w:marLeft w:val="0"/>
      <w:marRight w:val="0"/>
      <w:marTop w:val="0"/>
      <w:marBottom w:val="0"/>
      <w:divBdr>
        <w:top w:val="none" w:sz="0" w:space="0" w:color="auto"/>
        <w:left w:val="none" w:sz="0" w:space="0" w:color="auto"/>
        <w:bottom w:val="none" w:sz="0" w:space="0" w:color="auto"/>
        <w:right w:val="none" w:sz="0" w:space="0" w:color="auto"/>
      </w:divBdr>
    </w:div>
    <w:div w:id="537157474">
      <w:bodyDiv w:val="1"/>
      <w:marLeft w:val="0"/>
      <w:marRight w:val="0"/>
      <w:marTop w:val="0"/>
      <w:marBottom w:val="0"/>
      <w:divBdr>
        <w:top w:val="none" w:sz="0" w:space="0" w:color="auto"/>
        <w:left w:val="none" w:sz="0" w:space="0" w:color="auto"/>
        <w:bottom w:val="none" w:sz="0" w:space="0" w:color="auto"/>
        <w:right w:val="none" w:sz="0" w:space="0" w:color="auto"/>
      </w:divBdr>
    </w:div>
    <w:div w:id="543367431">
      <w:bodyDiv w:val="1"/>
      <w:marLeft w:val="0"/>
      <w:marRight w:val="0"/>
      <w:marTop w:val="0"/>
      <w:marBottom w:val="0"/>
      <w:divBdr>
        <w:top w:val="none" w:sz="0" w:space="0" w:color="auto"/>
        <w:left w:val="none" w:sz="0" w:space="0" w:color="auto"/>
        <w:bottom w:val="none" w:sz="0" w:space="0" w:color="auto"/>
        <w:right w:val="none" w:sz="0" w:space="0" w:color="auto"/>
      </w:divBdr>
    </w:div>
    <w:div w:id="557085350">
      <w:bodyDiv w:val="1"/>
      <w:marLeft w:val="0"/>
      <w:marRight w:val="0"/>
      <w:marTop w:val="0"/>
      <w:marBottom w:val="0"/>
      <w:divBdr>
        <w:top w:val="none" w:sz="0" w:space="0" w:color="auto"/>
        <w:left w:val="none" w:sz="0" w:space="0" w:color="auto"/>
        <w:bottom w:val="none" w:sz="0" w:space="0" w:color="auto"/>
        <w:right w:val="none" w:sz="0" w:space="0" w:color="auto"/>
      </w:divBdr>
    </w:div>
    <w:div w:id="571811286">
      <w:bodyDiv w:val="1"/>
      <w:marLeft w:val="0"/>
      <w:marRight w:val="0"/>
      <w:marTop w:val="0"/>
      <w:marBottom w:val="0"/>
      <w:divBdr>
        <w:top w:val="none" w:sz="0" w:space="0" w:color="auto"/>
        <w:left w:val="none" w:sz="0" w:space="0" w:color="auto"/>
        <w:bottom w:val="none" w:sz="0" w:space="0" w:color="auto"/>
        <w:right w:val="none" w:sz="0" w:space="0" w:color="auto"/>
      </w:divBdr>
    </w:div>
    <w:div w:id="619262649">
      <w:bodyDiv w:val="1"/>
      <w:marLeft w:val="0"/>
      <w:marRight w:val="0"/>
      <w:marTop w:val="0"/>
      <w:marBottom w:val="0"/>
      <w:divBdr>
        <w:top w:val="none" w:sz="0" w:space="0" w:color="auto"/>
        <w:left w:val="none" w:sz="0" w:space="0" w:color="auto"/>
        <w:bottom w:val="none" w:sz="0" w:space="0" w:color="auto"/>
        <w:right w:val="none" w:sz="0" w:space="0" w:color="auto"/>
      </w:divBdr>
    </w:div>
    <w:div w:id="620496581">
      <w:bodyDiv w:val="1"/>
      <w:marLeft w:val="0"/>
      <w:marRight w:val="0"/>
      <w:marTop w:val="0"/>
      <w:marBottom w:val="0"/>
      <w:divBdr>
        <w:top w:val="none" w:sz="0" w:space="0" w:color="auto"/>
        <w:left w:val="none" w:sz="0" w:space="0" w:color="auto"/>
        <w:bottom w:val="none" w:sz="0" w:space="0" w:color="auto"/>
        <w:right w:val="none" w:sz="0" w:space="0" w:color="auto"/>
      </w:divBdr>
    </w:div>
    <w:div w:id="635070636">
      <w:bodyDiv w:val="1"/>
      <w:marLeft w:val="0"/>
      <w:marRight w:val="0"/>
      <w:marTop w:val="0"/>
      <w:marBottom w:val="0"/>
      <w:divBdr>
        <w:top w:val="none" w:sz="0" w:space="0" w:color="auto"/>
        <w:left w:val="none" w:sz="0" w:space="0" w:color="auto"/>
        <w:bottom w:val="none" w:sz="0" w:space="0" w:color="auto"/>
        <w:right w:val="none" w:sz="0" w:space="0" w:color="auto"/>
      </w:divBdr>
    </w:div>
    <w:div w:id="639849487">
      <w:bodyDiv w:val="1"/>
      <w:marLeft w:val="0"/>
      <w:marRight w:val="0"/>
      <w:marTop w:val="0"/>
      <w:marBottom w:val="0"/>
      <w:divBdr>
        <w:top w:val="none" w:sz="0" w:space="0" w:color="auto"/>
        <w:left w:val="none" w:sz="0" w:space="0" w:color="auto"/>
        <w:bottom w:val="none" w:sz="0" w:space="0" w:color="auto"/>
        <w:right w:val="none" w:sz="0" w:space="0" w:color="auto"/>
      </w:divBdr>
    </w:div>
    <w:div w:id="647830303">
      <w:bodyDiv w:val="1"/>
      <w:marLeft w:val="0"/>
      <w:marRight w:val="0"/>
      <w:marTop w:val="0"/>
      <w:marBottom w:val="0"/>
      <w:divBdr>
        <w:top w:val="none" w:sz="0" w:space="0" w:color="auto"/>
        <w:left w:val="none" w:sz="0" w:space="0" w:color="auto"/>
        <w:bottom w:val="none" w:sz="0" w:space="0" w:color="auto"/>
        <w:right w:val="none" w:sz="0" w:space="0" w:color="auto"/>
      </w:divBdr>
    </w:div>
    <w:div w:id="671106241">
      <w:bodyDiv w:val="1"/>
      <w:marLeft w:val="0"/>
      <w:marRight w:val="0"/>
      <w:marTop w:val="0"/>
      <w:marBottom w:val="0"/>
      <w:divBdr>
        <w:top w:val="none" w:sz="0" w:space="0" w:color="auto"/>
        <w:left w:val="none" w:sz="0" w:space="0" w:color="auto"/>
        <w:bottom w:val="none" w:sz="0" w:space="0" w:color="auto"/>
        <w:right w:val="none" w:sz="0" w:space="0" w:color="auto"/>
      </w:divBdr>
    </w:div>
    <w:div w:id="674457249">
      <w:bodyDiv w:val="1"/>
      <w:marLeft w:val="0"/>
      <w:marRight w:val="0"/>
      <w:marTop w:val="0"/>
      <w:marBottom w:val="0"/>
      <w:divBdr>
        <w:top w:val="none" w:sz="0" w:space="0" w:color="auto"/>
        <w:left w:val="none" w:sz="0" w:space="0" w:color="auto"/>
        <w:bottom w:val="none" w:sz="0" w:space="0" w:color="auto"/>
        <w:right w:val="none" w:sz="0" w:space="0" w:color="auto"/>
      </w:divBdr>
    </w:div>
    <w:div w:id="675232282">
      <w:bodyDiv w:val="1"/>
      <w:marLeft w:val="0"/>
      <w:marRight w:val="0"/>
      <w:marTop w:val="0"/>
      <w:marBottom w:val="0"/>
      <w:divBdr>
        <w:top w:val="none" w:sz="0" w:space="0" w:color="auto"/>
        <w:left w:val="none" w:sz="0" w:space="0" w:color="auto"/>
        <w:bottom w:val="none" w:sz="0" w:space="0" w:color="auto"/>
        <w:right w:val="none" w:sz="0" w:space="0" w:color="auto"/>
      </w:divBdr>
    </w:div>
    <w:div w:id="703137218">
      <w:bodyDiv w:val="1"/>
      <w:marLeft w:val="0"/>
      <w:marRight w:val="0"/>
      <w:marTop w:val="0"/>
      <w:marBottom w:val="0"/>
      <w:divBdr>
        <w:top w:val="none" w:sz="0" w:space="0" w:color="auto"/>
        <w:left w:val="none" w:sz="0" w:space="0" w:color="auto"/>
        <w:bottom w:val="none" w:sz="0" w:space="0" w:color="auto"/>
        <w:right w:val="none" w:sz="0" w:space="0" w:color="auto"/>
      </w:divBdr>
    </w:div>
    <w:div w:id="717970572">
      <w:bodyDiv w:val="1"/>
      <w:marLeft w:val="0"/>
      <w:marRight w:val="0"/>
      <w:marTop w:val="0"/>
      <w:marBottom w:val="0"/>
      <w:divBdr>
        <w:top w:val="none" w:sz="0" w:space="0" w:color="auto"/>
        <w:left w:val="none" w:sz="0" w:space="0" w:color="auto"/>
        <w:bottom w:val="none" w:sz="0" w:space="0" w:color="auto"/>
        <w:right w:val="none" w:sz="0" w:space="0" w:color="auto"/>
      </w:divBdr>
    </w:div>
    <w:div w:id="743797358">
      <w:bodyDiv w:val="1"/>
      <w:marLeft w:val="0"/>
      <w:marRight w:val="0"/>
      <w:marTop w:val="0"/>
      <w:marBottom w:val="0"/>
      <w:divBdr>
        <w:top w:val="none" w:sz="0" w:space="0" w:color="auto"/>
        <w:left w:val="none" w:sz="0" w:space="0" w:color="auto"/>
        <w:bottom w:val="none" w:sz="0" w:space="0" w:color="auto"/>
        <w:right w:val="none" w:sz="0" w:space="0" w:color="auto"/>
      </w:divBdr>
    </w:div>
    <w:div w:id="745497738">
      <w:bodyDiv w:val="1"/>
      <w:marLeft w:val="0"/>
      <w:marRight w:val="0"/>
      <w:marTop w:val="0"/>
      <w:marBottom w:val="0"/>
      <w:divBdr>
        <w:top w:val="none" w:sz="0" w:space="0" w:color="auto"/>
        <w:left w:val="none" w:sz="0" w:space="0" w:color="auto"/>
        <w:bottom w:val="none" w:sz="0" w:space="0" w:color="auto"/>
        <w:right w:val="none" w:sz="0" w:space="0" w:color="auto"/>
      </w:divBdr>
    </w:div>
    <w:div w:id="750740813">
      <w:bodyDiv w:val="1"/>
      <w:marLeft w:val="0"/>
      <w:marRight w:val="0"/>
      <w:marTop w:val="0"/>
      <w:marBottom w:val="0"/>
      <w:divBdr>
        <w:top w:val="none" w:sz="0" w:space="0" w:color="auto"/>
        <w:left w:val="none" w:sz="0" w:space="0" w:color="auto"/>
        <w:bottom w:val="none" w:sz="0" w:space="0" w:color="auto"/>
        <w:right w:val="none" w:sz="0" w:space="0" w:color="auto"/>
      </w:divBdr>
    </w:div>
    <w:div w:id="759790869">
      <w:bodyDiv w:val="1"/>
      <w:marLeft w:val="0"/>
      <w:marRight w:val="0"/>
      <w:marTop w:val="0"/>
      <w:marBottom w:val="0"/>
      <w:divBdr>
        <w:top w:val="none" w:sz="0" w:space="0" w:color="auto"/>
        <w:left w:val="none" w:sz="0" w:space="0" w:color="auto"/>
        <w:bottom w:val="none" w:sz="0" w:space="0" w:color="auto"/>
        <w:right w:val="none" w:sz="0" w:space="0" w:color="auto"/>
      </w:divBdr>
    </w:div>
    <w:div w:id="783042958">
      <w:bodyDiv w:val="1"/>
      <w:marLeft w:val="0"/>
      <w:marRight w:val="0"/>
      <w:marTop w:val="0"/>
      <w:marBottom w:val="0"/>
      <w:divBdr>
        <w:top w:val="none" w:sz="0" w:space="0" w:color="auto"/>
        <w:left w:val="none" w:sz="0" w:space="0" w:color="auto"/>
        <w:bottom w:val="none" w:sz="0" w:space="0" w:color="auto"/>
        <w:right w:val="none" w:sz="0" w:space="0" w:color="auto"/>
      </w:divBdr>
    </w:div>
    <w:div w:id="807868398">
      <w:bodyDiv w:val="1"/>
      <w:marLeft w:val="0"/>
      <w:marRight w:val="0"/>
      <w:marTop w:val="0"/>
      <w:marBottom w:val="0"/>
      <w:divBdr>
        <w:top w:val="none" w:sz="0" w:space="0" w:color="auto"/>
        <w:left w:val="none" w:sz="0" w:space="0" w:color="auto"/>
        <w:bottom w:val="none" w:sz="0" w:space="0" w:color="auto"/>
        <w:right w:val="none" w:sz="0" w:space="0" w:color="auto"/>
      </w:divBdr>
    </w:div>
    <w:div w:id="818228563">
      <w:bodyDiv w:val="1"/>
      <w:marLeft w:val="0"/>
      <w:marRight w:val="0"/>
      <w:marTop w:val="0"/>
      <w:marBottom w:val="0"/>
      <w:divBdr>
        <w:top w:val="none" w:sz="0" w:space="0" w:color="auto"/>
        <w:left w:val="none" w:sz="0" w:space="0" w:color="auto"/>
        <w:bottom w:val="none" w:sz="0" w:space="0" w:color="auto"/>
        <w:right w:val="none" w:sz="0" w:space="0" w:color="auto"/>
      </w:divBdr>
    </w:div>
    <w:div w:id="845703733">
      <w:bodyDiv w:val="1"/>
      <w:marLeft w:val="0"/>
      <w:marRight w:val="0"/>
      <w:marTop w:val="0"/>
      <w:marBottom w:val="0"/>
      <w:divBdr>
        <w:top w:val="none" w:sz="0" w:space="0" w:color="auto"/>
        <w:left w:val="none" w:sz="0" w:space="0" w:color="auto"/>
        <w:bottom w:val="none" w:sz="0" w:space="0" w:color="auto"/>
        <w:right w:val="none" w:sz="0" w:space="0" w:color="auto"/>
      </w:divBdr>
    </w:div>
    <w:div w:id="861285713">
      <w:bodyDiv w:val="1"/>
      <w:marLeft w:val="0"/>
      <w:marRight w:val="0"/>
      <w:marTop w:val="0"/>
      <w:marBottom w:val="0"/>
      <w:divBdr>
        <w:top w:val="none" w:sz="0" w:space="0" w:color="auto"/>
        <w:left w:val="none" w:sz="0" w:space="0" w:color="auto"/>
        <w:bottom w:val="none" w:sz="0" w:space="0" w:color="auto"/>
        <w:right w:val="none" w:sz="0" w:space="0" w:color="auto"/>
      </w:divBdr>
    </w:div>
    <w:div w:id="872692189">
      <w:bodyDiv w:val="1"/>
      <w:marLeft w:val="0"/>
      <w:marRight w:val="0"/>
      <w:marTop w:val="0"/>
      <w:marBottom w:val="0"/>
      <w:divBdr>
        <w:top w:val="none" w:sz="0" w:space="0" w:color="auto"/>
        <w:left w:val="none" w:sz="0" w:space="0" w:color="auto"/>
        <w:bottom w:val="none" w:sz="0" w:space="0" w:color="auto"/>
        <w:right w:val="none" w:sz="0" w:space="0" w:color="auto"/>
      </w:divBdr>
    </w:div>
    <w:div w:id="880291517">
      <w:bodyDiv w:val="1"/>
      <w:marLeft w:val="0"/>
      <w:marRight w:val="0"/>
      <w:marTop w:val="0"/>
      <w:marBottom w:val="0"/>
      <w:divBdr>
        <w:top w:val="none" w:sz="0" w:space="0" w:color="auto"/>
        <w:left w:val="none" w:sz="0" w:space="0" w:color="auto"/>
        <w:bottom w:val="none" w:sz="0" w:space="0" w:color="auto"/>
        <w:right w:val="none" w:sz="0" w:space="0" w:color="auto"/>
      </w:divBdr>
    </w:div>
    <w:div w:id="917833679">
      <w:bodyDiv w:val="1"/>
      <w:marLeft w:val="0"/>
      <w:marRight w:val="0"/>
      <w:marTop w:val="0"/>
      <w:marBottom w:val="0"/>
      <w:divBdr>
        <w:top w:val="none" w:sz="0" w:space="0" w:color="auto"/>
        <w:left w:val="none" w:sz="0" w:space="0" w:color="auto"/>
        <w:bottom w:val="none" w:sz="0" w:space="0" w:color="auto"/>
        <w:right w:val="none" w:sz="0" w:space="0" w:color="auto"/>
      </w:divBdr>
    </w:div>
    <w:div w:id="942687995">
      <w:bodyDiv w:val="1"/>
      <w:marLeft w:val="0"/>
      <w:marRight w:val="0"/>
      <w:marTop w:val="0"/>
      <w:marBottom w:val="0"/>
      <w:divBdr>
        <w:top w:val="none" w:sz="0" w:space="0" w:color="auto"/>
        <w:left w:val="none" w:sz="0" w:space="0" w:color="auto"/>
        <w:bottom w:val="none" w:sz="0" w:space="0" w:color="auto"/>
        <w:right w:val="none" w:sz="0" w:space="0" w:color="auto"/>
      </w:divBdr>
    </w:div>
    <w:div w:id="944388798">
      <w:bodyDiv w:val="1"/>
      <w:marLeft w:val="0"/>
      <w:marRight w:val="0"/>
      <w:marTop w:val="0"/>
      <w:marBottom w:val="0"/>
      <w:divBdr>
        <w:top w:val="none" w:sz="0" w:space="0" w:color="auto"/>
        <w:left w:val="none" w:sz="0" w:space="0" w:color="auto"/>
        <w:bottom w:val="none" w:sz="0" w:space="0" w:color="auto"/>
        <w:right w:val="none" w:sz="0" w:space="0" w:color="auto"/>
      </w:divBdr>
    </w:div>
    <w:div w:id="969945086">
      <w:bodyDiv w:val="1"/>
      <w:marLeft w:val="0"/>
      <w:marRight w:val="0"/>
      <w:marTop w:val="0"/>
      <w:marBottom w:val="0"/>
      <w:divBdr>
        <w:top w:val="none" w:sz="0" w:space="0" w:color="auto"/>
        <w:left w:val="none" w:sz="0" w:space="0" w:color="auto"/>
        <w:bottom w:val="none" w:sz="0" w:space="0" w:color="auto"/>
        <w:right w:val="none" w:sz="0" w:space="0" w:color="auto"/>
      </w:divBdr>
    </w:div>
    <w:div w:id="973874092">
      <w:bodyDiv w:val="1"/>
      <w:marLeft w:val="0"/>
      <w:marRight w:val="0"/>
      <w:marTop w:val="0"/>
      <w:marBottom w:val="0"/>
      <w:divBdr>
        <w:top w:val="none" w:sz="0" w:space="0" w:color="auto"/>
        <w:left w:val="none" w:sz="0" w:space="0" w:color="auto"/>
        <w:bottom w:val="none" w:sz="0" w:space="0" w:color="auto"/>
        <w:right w:val="none" w:sz="0" w:space="0" w:color="auto"/>
      </w:divBdr>
    </w:div>
    <w:div w:id="975717872">
      <w:bodyDiv w:val="1"/>
      <w:marLeft w:val="0"/>
      <w:marRight w:val="0"/>
      <w:marTop w:val="0"/>
      <w:marBottom w:val="0"/>
      <w:divBdr>
        <w:top w:val="none" w:sz="0" w:space="0" w:color="auto"/>
        <w:left w:val="none" w:sz="0" w:space="0" w:color="auto"/>
        <w:bottom w:val="none" w:sz="0" w:space="0" w:color="auto"/>
        <w:right w:val="none" w:sz="0" w:space="0" w:color="auto"/>
      </w:divBdr>
    </w:div>
    <w:div w:id="1003245559">
      <w:bodyDiv w:val="1"/>
      <w:marLeft w:val="0"/>
      <w:marRight w:val="0"/>
      <w:marTop w:val="0"/>
      <w:marBottom w:val="0"/>
      <w:divBdr>
        <w:top w:val="none" w:sz="0" w:space="0" w:color="auto"/>
        <w:left w:val="none" w:sz="0" w:space="0" w:color="auto"/>
        <w:bottom w:val="none" w:sz="0" w:space="0" w:color="auto"/>
        <w:right w:val="none" w:sz="0" w:space="0" w:color="auto"/>
      </w:divBdr>
    </w:div>
    <w:div w:id="1014959289">
      <w:bodyDiv w:val="1"/>
      <w:marLeft w:val="0"/>
      <w:marRight w:val="0"/>
      <w:marTop w:val="0"/>
      <w:marBottom w:val="0"/>
      <w:divBdr>
        <w:top w:val="none" w:sz="0" w:space="0" w:color="auto"/>
        <w:left w:val="none" w:sz="0" w:space="0" w:color="auto"/>
        <w:bottom w:val="none" w:sz="0" w:space="0" w:color="auto"/>
        <w:right w:val="none" w:sz="0" w:space="0" w:color="auto"/>
      </w:divBdr>
    </w:div>
    <w:div w:id="1029839157">
      <w:bodyDiv w:val="1"/>
      <w:marLeft w:val="0"/>
      <w:marRight w:val="0"/>
      <w:marTop w:val="0"/>
      <w:marBottom w:val="0"/>
      <w:divBdr>
        <w:top w:val="none" w:sz="0" w:space="0" w:color="auto"/>
        <w:left w:val="none" w:sz="0" w:space="0" w:color="auto"/>
        <w:bottom w:val="none" w:sz="0" w:space="0" w:color="auto"/>
        <w:right w:val="none" w:sz="0" w:space="0" w:color="auto"/>
      </w:divBdr>
    </w:div>
    <w:div w:id="1030380603">
      <w:bodyDiv w:val="1"/>
      <w:marLeft w:val="0"/>
      <w:marRight w:val="0"/>
      <w:marTop w:val="0"/>
      <w:marBottom w:val="0"/>
      <w:divBdr>
        <w:top w:val="none" w:sz="0" w:space="0" w:color="auto"/>
        <w:left w:val="none" w:sz="0" w:space="0" w:color="auto"/>
        <w:bottom w:val="none" w:sz="0" w:space="0" w:color="auto"/>
        <w:right w:val="none" w:sz="0" w:space="0" w:color="auto"/>
      </w:divBdr>
    </w:div>
    <w:div w:id="1042898276">
      <w:bodyDiv w:val="1"/>
      <w:marLeft w:val="0"/>
      <w:marRight w:val="0"/>
      <w:marTop w:val="0"/>
      <w:marBottom w:val="0"/>
      <w:divBdr>
        <w:top w:val="none" w:sz="0" w:space="0" w:color="auto"/>
        <w:left w:val="none" w:sz="0" w:space="0" w:color="auto"/>
        <w:bottom w:val="none" w:sz="0" w:space="0" w:color="auto"/>
        <w:right w:val="none" w:sz="0" w:space="0" w:color="auto"/>
      </w:divBdr>
    </w:div>
    <w:div w:id="1056048573">
      <w:bodyDiv w:val="1"/>
      <w:marLeft w:val="0"/>
      <w:marRight w:val="0"/>
      <w:marTop w:val="0"/>
      <w:marBottom w:val="0"/>
      <w:divBdr>
        <w:top w:val="none" w:sz="0" w:space="0" w:color="auto"/>
        <w:left w:val="none" w:sz="0" w:space="0" w:color="auto"/>
        <w:bottom w:val="none" w:sz="0" w:space="0" w:color="auto"/>
        <w:right w:val="none" w:sz="0" w:space="0" w:color="auto"/>
      </w:divBdr>
    </w:div>
    <w:div w:id="1096049350">
      <w:bodyDiv w:val="1"/>
      <w:marLeft w:val="0"/>
      <w:marRight w:val="0"/>
      <w:marTop w:val="0"/>
      <w:marBottom w:val="0"/>
      <w:divBdr>
        <w:top w:val="none" w:sz="0" w:space="0" w:color="auto"/>
        <w:left w:val="none" w:sz="0" w:space="0" w:color="auto"/>
        <w:bottom w:val="none" w:sz="0" w:space="0" w:color="auto"/>
        <w:right w:val="none" w:sz="0" w:space="0" w:color="auto"/>
      </w:divBdr>
    </w:div>
    <w:div w:id="1104620045">
      <w:bodyDiv w:val="1"/>
      <w:marLeft w:val="0"/>
      <w:marRight w:val="0"/>
      <w:marTop w:val="0"/>
      <w:marBottom w:val="0"/>
      <w:divBdr>
        <w:top w:val="none" w:sz="0" w:space="0" w:color="auto"/>
        <w:left w:val="none" w:sz="0" w:space="0" w:color="auto"/>
        <w:bottom w:val="none" w:sz="0" w:space="0" w:color="auto"/>
        <w:right w:val="none" w:sz="0" w:space="0" w:color="auto"/>
      </w:divBdr>
    </w:div>
    <w:div w:id="1105416819">
      <w:bodyDiv w:val="1"/>
      <w:marLeft w:val="0"/>
      <w:marRight w:val="0"/>
      <w:marTop w:val="0"/>
      <w:marBottom w:val="0"/>
      <w:divBdr>
        <w:top w:val="none" w:sz="0" w:space="0" w:color="auto"/>
        <w:left w:val="none" w:sz="0" w:space="0" w:color="auto"/>
        <w:bottom w:val="none" w:sz="0" w:space="0" w:color="auto"/>
        <w:right w:val="none" w:sz="0" w:space="0" w:color="auto"/>
      </w:divBdr>
    </w:div>
    <w:div w:id="1115751249">
      <w:bodyDiv w:val="1"/>
      <w:marLeft w:val="0"/>
      <w:marRight w:val="0"/>
      <w:marTop w:val="0"/>
      <w:marBottom w:val="0"/>
      <w:divBdr>
        <w:top w:val="none" w:sz="0" w:space="0" w:color="auto"/>
        <w:left w:val="none" w:sz="0" w:space="0" w:color="auto"/>
        <w:bottom w:val="none" w:sz="0" w:space="0" w:color="auto"/>
        <w:right w:val="none" w:sz="0" w:space="0" w:color="auto"/>
      </w:divBdr>
    </w:div>
    <w:div w:id="1121193608">
      <w:bodyDiv w:val="1"/>
      <w:marLeft w:val="0"/>
      <w:marRight w:val="0"/>
      <w:marTop w:val="0"/>
      <w:marBottom w:val="0"/>
      <w:divBdr>
        <w:top w:val="none" w:sz="0" w:space="0" w:color="auto"/>
        <w:left w:val="none" w:sz="0" w:space="0" w:color="auto"/>
        <w:bottom w:val="none" w:sz="0" w:space="0" w:color="auto"/>
        <w:right w:val="none" w:sz="0" w:space="0" w:color="auto"/>
      </w:divBdr>
    </w:div>
    <w:div w:id="1132937945">
      <w:bodyDiv w:val="1"/>
      <w:marLeft w:val="0"/>
      <w:marRight w:val="0"/>
      <w:marTop w:val="0"/>
      <w:marBottom w:val="0"/>
      <w:divBdr>
        <w:top w:val="none" w:sz="0" w:space="0" w:color="auto"/>
        <w:left w:val="none" w:sz="0" w:space="0" w:color="auto"/>
        <w:bottom w:val="none" w:sz="0" w:space="0" w:color="auto"/>
        <w:right w:val="none" w:sz="0" w:space="0" w:color="auto"/>
      </w:divBdr>
    </w:div>
    <w:div w:id="1135223488">
      <w:bodyDiv w:val="1"/>
      <w:marLeft w:val="0"/>
      <w:marRight w:val="0"/>
      <w:marTop w:val="0"/>
      <w:marBottom w:val="0"/>
      <w:divBdr>
        <w:top w:val="none" w:sz="0" w:space="0" w:color="auto"/>
        <w:left w:val="none" w:sz="0" w:space="0" w:color="auto"/>
        <w:bottom w:val="none" w:sz="0" w:space="0" w:color="auto"/>
        <w:right w:val="none" w:sz="0" w:space="0" w:color="auto"/>
      </w:divBdr>
    </w:div>
    <w:div w:id="1153372495">
      <w:bodyDiv w:val="1"/>
      <w:marLeft w:val="0"/>
      <w:marRight w:val="0"/>
      <w:marTop w:val="0"/>
      <w:marBottom w:val="0"/>
      <w:divBdr>
        <w:top w:val="none" w:sz="0" w:space="0" w:color="auto"/>
        <w:left w:val="none" w:sz="0" w:space="0" w:color="auto"/>
        <w:bottom w:val="none" w:sz="0" w:space="0" w:color="auto"/>
        <w:right w:val="none" w:sz="0" w:space="0" w:color="auto"/>
      </w:divBdr>
    </w:div>
    <w:div w:id="1153987356">
      <w:bodyDiv w:val="1"/>
      <w:marLeft w:val="0"/>
      <w:marRight w:val="0"/>
      <w:marTop w:val="0"/>
      <w:marBottom w:val="0"/>
      <w:divBdr>
        <w:top w:val="none" w:sz="0" w:space="0" w:color="auto"/>
        <w:left w:val="none" w:sz="0" w:space="0" w:color="auto"/>
        <w:bottom w:val="none" w:sz="0" w:space="0" w:color="auto"/>
        <w:right w:val="none" w:sz="0" w:space="0" w:color="auto"/>
      </w:divBdr>
    </w:div>
    <w:div w:id="1186139519">
      <w:bodyDiv w:val="1"/>
      <w:marLeft w:val="0"/>
      <w:marRight w:val="0"/>
      <w:marTop w:val="0"/>
      <w:marBottom w:val="0"/>
      <w:divBdr>
        <w:top w:val="none" w:sz="0" w:space="0" w:color="auto"/>
        <w:left w:val="none" w:sz="0" w:space="0" w:color="auto"/>
        <w:bottom w:val="none" w:sz="0" w:space="0" w:color="auto"/>
        <w:right w:val="none" w:sz="0" w:space="0" w:color="auto"/>
      </w:divBdr>
    </w:div>
    <w:div w:id="1189030019">
      <w:bodyDiv w:val="1"/>
      <w:marLeft w:val="0"/>
      <w:marRight w:val="0"/>
      <w:marTop w:val="0"/>
      <w:marBottom w:val="0"/>
      <w:divBdr>
        <w:top w:val="none" w:sz="0" w:space="0" w:color="auto"/>
        <w:left w:val="none" w:sz="0" w:space="0" w:color="auto"/>
        <w:bottom w:val="none" w:sz="0" w:space="0" w:color="auto"/>
        <w:right w:val="none" w:sz="0" w:space="0" w:color="auto"/>
      </w:divBdr>
      <w:divsChild>
        <w:div w:id="2080471627">
          <w:marLeft w:val="375"/>
          <w:marRight w:val="0"/>
          <w:marTop w:val="0"/>
          <w:marBottom w:val="0"/>
          <w:divBdr>
            <w:top w:val="none" w:sz="0" w:space="0" w:color="auto"/>
            <w:left w:val="none" w:sz="0" w:space="0" w:color="auto"/>
            <w:bottom w:val="none" w:sz="0" w:space="0" w:color="auto"/>
            <w:right w:val="none" w:sz="0" w:space="0" w:color="auto"/>
          </w:divBdr>
        </w:div>
      </w:divsChild>
    </w:div>
    <w:div w:id="1201746218">
      <w:bodyDiv w:val="1"/>
      <w:marLeft w:val="0"/>
      <w:marRight w:val="0"/>
      <w:marTop w:val="0"/>
      <w:marBottom w:val="0"/>
      <w:divBdr>
        <w:top w:val="none" w:sz="0" w:space="0" w:color="auto"/>
        <w:left w:val="none" w:sz="0" w:space="0" w:color="auto"/>
        <w:bottom w:val="none" w:sz="0" w:space="0" w:color="auto"/>
        <w:right w:val="none" w:sz="0" w:space="0" w:color="auto"/>
      </w:divBdr>
    </w:div>
    <w:div w:id="1217476323">
      <w:bodyDiv w:val="1"/>
      <w:marLeft w:val="0"/>
      <w:marRight w:val="0"/>
      <w:marTop w:val="0"/>
      <w:marBottom w:val="0"/>
      <w:divBdr>
        <w:top w:val="none" w:sz="0" w:space="0" w:color="auto"/>
        <w:left w:val="none" w:sz="0" w:space="0" w:color="auto"/>
        <w:bottom w:val="none" w:sz="0" w:space="0" w:color="auto"/>
        <w:right w:val="none" w:sz="0" w:space="0" w:color="auto"/>
      </w:divBdr>
    </w:div>
    <w:div w:id="1221862258">
      <w:bodyDiv w:val="1"/>
      <w:marLeft w:val="0"/>
      <w:marRight w:val="0"/>
      <w:marTop w:val="0"/>
      <w:marBottom w:val="0"/>
      <w:divBdr>
        <w:top w:val="none" w:sz="0" w:space="0" w:color="auto"/>
        <w:left w:val="none" w:sz="0" w:space="0" w:color="auto"/>
        <w:bottom w:val="none" w:sz="0" w:space="0" w:color="auto"/>
        <w:right w:val="none" w:sz="0" w:space="0" w:color="auto"/>
      </w:divBdr>
    </w:div>
    <w:div w:id="1223256542">
      <w:bodyDiv w:val="1"/>
      <w:marLeft w:val="0"/>
      <w:marRight w:val="0"/>
      <w:marTop w:val="0"/>
      <w:marBottom w:val="0"/>
      <w:divBdr>
        <w:top w:val="none" w:sz="0" w:space="0" w:color="auto"/>
        <w:left w:val="none" w:sz="0" w:space="0" w:color="auto"/>
        <w:bottom w:val="none" w:sz="0" w:space="0" w:color="auto"/>
        <w:right w:val="none" w:sz="0" w:space="0" w:color="auto"/>
      </w:divBdr>
    </w:div>
    <w:div w:id="1230917903">
      <w:bodyDiv w:val="1"/>
      <w:marLeft w:val="0"/>
      <w:marRight w:val="0"/>
      <w:marTop w:val="0"/>
      <w:marBottom w:val="0"/>
      <w:divBdr>
        <w:top w:val="none" w:sz="0" w:space="0" w:color="auto"/>
        <w:left w:val="none" w:sz="0" w:space="0" w:color="auto"/>
        <w:bottom w:val="none" w:sz="0" w:space="0" w:color="auto"/>
        <w:right w:val="none" w:sz="0" w:space="0" w:color="auto"/>
      </w:divBdr>
    </w:div>
    <w:div w:id="1235774944">
      <w:bodyDiv w:val="1"/>
      <w:marLeft w:val="0"/>
      <w:marRight w:val="0"/>
      <w:marTop w:val="0"/>
      <w:marBottom w:val="0"/>
      <w:divBdr>
        <w:top w:val="none" w:sz="0" w:space="0" w:color="auto"/>
        <w:left w:val="none" w:sz="0" w:space="0" w:color="auto"/>
        <w:bottom w:val="none" w:sz="0" w:space="0" w:color="auto"/>
        <w:right w:val="none" w:sz="0" w:space="0" w:color="auto"/>
      </w:divBdr>
    </w:div>
    <w:div w:id="1247692554">
      <w:bodyDiv w:val="1"/>
      <w:marLeft w:val="0"/>
      <w:marRight w:val="0"/>
      <w:marTop w:val="0"/>
      <w:marBottom w:val="0"/>
      <w:divBdr>
        <w:top w:val="none" w:sz="0" w:space="0" w:color="auto"/>
        <w:left w:val="none" w:sz="0" w:space="0" w:color="auto"/>
        <w:bottom w:val="none" w:sz="0" w:space="0" w:color="auto"/>
        <w:right w:val="none" w:sz="0" w:space="0" w:color="auto"/>
      </w:divBdr>
    </w:div>
    <w:div w:id="1254514091">
      <w:bodyDiv w:val="1"/>
      <w:marLeft w:val="0"/>
      <w:marRight w:val="0"/>
      <w:marTop w:val="0"/>
      <w:marBottom w:val="0"/>
      <w:divBdr>
        <w:top w:val="none" w:sz="0" w:space="0" w:color="auto"/>
        <w:left w:val="none" w:sz="0" w:space="0" w:color="auto"/>
        <w:bottom w:val="none" w:sz="0" w:space="0" w:color="auto"/>
        <w:right w:val="none" w:sz="0" w:space="0" w:color="auto"/>
      </w:divBdr>
    </w:div>
    <w:div w:id="1270116308">
      <w:bodyDiv w:val="1"/>
      <w:marLeft w:val="0"/>
      <w:marRight w:val="0"/>
      <w:marTop w:val="0"/>
      <w:marBottom w:val="0"/>
      <w:divBdr>
        <w:top w:val="none" w:sz="0" w:space="0" w:color="auto"/>
        <w:left w:val="none" w:sz="0" w:space="0" w:color="auto"/>
        <w:bottom w:val="none" w:sz="0" w:space="0" w:color="auto"/>
        <w:right w:val="none" w:sz="0" w:space="0" w:color="auto"/>
      </w:divBdr>
    </w:div>
    <w:div w:id="1316032886">
      <w:bodyDiv w:val="1"/>
      <w:marLeft w:val="0"/>
      <w:marRight w:val="0"/>
      <w:marTop w:val="0"/>
      <w:marBottom w:val="0"/>
      <w:divBdr>
        <w:top w:val="none" w:sz="0" w:space="0" w:color="auto"/>
        <w:left w:val="none" w:sz="0" w:space="0" w:color="auto"/>
        <w:bottom w:val="none" w:sz="0" w:space="0" w:color="auto"/>
        <w:right w:val="none" w:sz="0" w:space="0" w:color="auto"/>
      </w:divBdr>
    </w:div>
    <w:div w:id="1328097900">
      <w:bodyDiv w:val="1"/>
      <w:marLeft w:val="0"/>
      <w:marRight w:val="0"/>
      <w:marTop w:val="0"/>
      <w:marBottom w:val="0"/>
      <w:divBdr>
        <w:top w:val="none" w:sz="0" w:space="0" w:color="auto"/>
        <w:left w:val="none" w:sz="0" w:space="0" w:color="auto"/>
        <w:bottom w:val="none" w:sz="0" w:space="0" w:color="auto"/>
        <w:right w:val="none" w:sz="0" w:space="0" w:color="auto"/>
      </w:divBdr>
    </w:div>
    <w:div w:id="1344088487">
      <w:bodyDiv w:val="1"/>
      <w:marLeft w:val="0"/>
      <w:marRight w:val="0"/>
      <w:marTop w:val="0"/>
      <w:marBottom w:val="0"/>
      <w:divBdr>
        <w:top w:val="none" w:sz="0" w:space="0" w:color="auto"/>
        <w:left w:val="none" w:sz="0" w:space="0" w:color="auto"/>
        <w:bottom w:val="none" w:sz="0" w:space="0" w:color="auto"/>
        <w:right w:val="none" w:sz="0" w:space="0" w:color="auto"/>
      </w:divBdr>
    </w:div>
    <w:div w:id="1356007430">
      <w:bodyDiv w:val="1"/>
      <w:marLeft w:val="0"/>
      <w:marRight w:val="0"/>
      <w:marTop w:val="0"/>
      <w:marBottom w:val="0"/>
      <w:divBdr>
        <w:top w:val="none" w:sz="0" w:space="0" w:color="auto"/>
        <w:left w:val="none" w:sz="0" w:space="0" w:color="auto"/>
        <w:bottom w:val="none" w:sz="0" w:space="0" w:color="auto"/>
        <w:right w:val="none" w:sz="0" w:space="0" w:color="auto"/>
      </w:divBdr>
    </w:div>
    <w:div w:id="1369061413">
      <w:bodyDiv w:val="1"/>
      <w:marLeft w:val="0"/>
      <w:marRight w:val="0"/>
      <w:marTop w:val="0"/>
      <w:marBottom w:val="0"/>
      <w:divBdr>
        <w:top w:val="none" w:sz="0" w:space="0" w:color="auto"/>
        <w:left w:val="none" w:sz="0" w:space="0" w:color="auto"/>
        <w:bottom w:val="none" w:sz="0" w:space="0" w:color="auto"/>
        <w:right w:val="none" w:sz="0" w:space="0" w:color="auto"/>
      </w:divBdr>
      <w:divsChild>
        <w:div w:id="127405981">
          <w:marLeft w:val="0"/>
          <w:marRight w:val="0"/>
          <w:marTop w:val="0"/>
          <w:marBottom w:val="0"/>
          <w:divBdr>
            <w:top w:val="none" w:sz="0" w:space="0" w:color="auto"/>
            <w:left w:val="none" w:sz="0" w:space="0" w:color="auto"/>
            <w:bottom w:val="none" w:sz="0" w:space="0" w:color="auto"/>
            <w:right w:val="none" w:sz="0" w:space="0" w:color="auto"/>
          </w:divBdr>
        </w:div>
        <w:div w:id="1699308309">
          <w:marLeft w:val="0"/>
          <w:marRight w:val="0"/>
          <w:marTop w:val="0"/>
          <w:marBottom w:val="0"/>
          <w:divBdr>
            <w:top w:val="none" w:sz="0" w:space="0" w:color="auto"/>
            <w:left w:val="none" w:sz="0" w:space="0" w:color="auto"/>
            <w:bottom w:val="none" w:sz="0" w:space="0" w:color="auto"/>
            <w:right w:val="none" w:sz="0" w:space="0" w:color="auto"/>
          </w:divBdr>
          <w:divsChild>
            <w:div w:id="2108236507">
              <w:marLeft w:val="0"/>
              <w:marRight w:val="0"/>
              <w:marTop w:val="0"/>
              <w:marBottom w:val="0"/>
              <w:divBdr>
                <w:top w:val="none" w:sz="0" w:space="0" w:color="auto"/>
                <w:left w:val="none" w:sz="0" w:space="0" w:color="auto"/>
                <w:bottom w:val="none" w:sz="0" w:space="0" w:color="auto"/>
                <w:right w:val="none" w:sz="0" w:space="0" w:color="auto"/>
              </w:divBdr>
            </w:div>
            <w:div w:id="11131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97446">
      <w:bodyDiv w:val="1"/>
      <w:marLeft w:val="0"/>
      <w:marRight w:val="0"/>
      <w:marTop w:val="0"/>
      <w:marBottom w:val="0"/>
      <w:divBdr>
        <w:top w:val="none" w:sz="0" w:space="0" w:color="auto"/>
        <w:left w:val="none" w:sz="0" w:space="0" w:color="auto"/>
        <w:bottom w:val="none" w:sz="0" w:space="0" w:color="auto"/>
        <w:right w:val="none" w:sz="0" w:space="0" w:color="auto"/>
      </w:divBdr>
    </w:div>
    <w:div w:id="1392072138">
      <w:bodyDiv w:val="1"/>
      <w:marLeft w:val="0"/>
      <w:marRight w:val="0"/>
      <w:marTop w:val="0"/>
      <w:marBottom w:val="0"/>
      <w:divBdr>
        <w:top w:val="none" w:sz="0" w:space="0" w:color="auto"/>
        <w:left w:val="none" w:sz="0" w:space="0" w:color="auto"/>
        <w:bottom w:val="none" w:sz="0" w:space="0" w:color="auto"/>
        <w:right w:val="none" w:sz="0" w:space="0" w:color="auto"/>
      </w:divBdr>
    </w:div>
    <w:div w:id="1415712320">
      <w:bodyDiv w:val="1"/>
      <w:marLeft w:val="0"/>
      <w:marRight w:val="0"/>
      <w:marTop w:val="0"/>
      <w:marBottom w:val="0"/>
      <w:divBdr>
        <w:top w:val="none" w:sz="0" w:space="0" w:color="auto"/>
        <w:left w:val="none" w:sz="0" w:space="0" w:color="auto"/>
        <w:bottom w:val="none" w:sz="0" w:space="0" w:color="auto"/>
        <w:right w:val="none" w:sz="0" w:space="0" w:color="auto"/>
      </w:divBdr>
    </w:div>
    <w:div w:id="1430538284">
      <w:bodyDiv w:val="1"/>
      <w:marLeft w:val="0"/>
      <w:marRight w:val="0"/>
      <w:marTop w:val="0"/>
      <w:marBottom w:val="0"/>
      <w:divBdr>
        <w:top w:val="none" w:sz="0" w:space="0" w:color="auto"/>
        <w:left w:val="none" w:sz="0" w:space="0" w:color="auto"/>
        <w:bottom w:val="none" w:sz="0" w:space="0" w:color="auto"/>
        <w:right w:val="none" w:sz="0" w:space="0" w:color="auto"/>
      </w:divBdr>
    </w:div>
    <w:div w:id="1436945557">
      <w:bodyDiv w:val="1"/>
      <w:marLeft w:val="0"/>
      <w:marRight w:val="0"/>
      <w:marTop w:val="0"/>
      <w:marBottom w:val="0"/>
      <w:divBdr>
        <w:top w:val="none" w:sz="0" w:space="0" w:color="auto"/>
        <w:left w:val="none" w:sz="0" w:space="0" w:color="auto"/>
        <w:bottom w:val="none" w:sz="0" w:space="0" w:color="auto"/>
        <w:right w:val="none" w:sz="0" w:space="0" w:color="auto"/>
      </w:divBdr>
    </w:div>
    <w:div w:id="1454710745">
      <w:bodyDiv w:val="1"/>
      <w:marLeft w:val="0"/>
      <w:marRight w:val="0"/>
      <w:marTop w:val="0"/>
      <w:marBottom w:val="0"/>
      <w:divBdr>
        <w:top w:val="none" w:sz="0" w:space="0" w:color="auto"/>
        <w:left w:val="none" w:sz="0" w:space="0" w:color="auto"/>
        <w:bottom w:val="none" w:sz="0" w:space="0" w:color="auto"/>
        <w:right w:val="none" w:sz="0" w:space="0" w:color="auto"/>
      </w:divBdr>
    </w:div>
    <w:div w:id="1455053983">
      <w:bodyDiv w:val="1"/>
      <w:marLeft w:val="0"/>
      <w:marRight w:val="0"/>
      <w:marTop w:val="0"/>
      <w:marBottom w:val="0"/>
      <w:divBdr>
        <w:top w:val="none" w:sz="0" w:space="0" w:color="auto"/>
        <w:left w:val="none" w:sz="0" w:space="0" w:color="auto"/>
        <w:bottom w:val="none" w:sz="0" w:space="0" w:color="auto"/>
        <w:right w:val="none" w:sz="0" w:space="0" w:color="auto"/>
      </w:divBdr>
    </w:div>
    <w:div w:id="1466703160">
      <w:bodyDiv w:val="1"/>
      <w:marLeft w:val="0"/>
      <w:marRight w:val="0"/>
      <w:marTop w:val="0"/>
      <w:marBottom w:val="0"/>
      <w:divBdr>
        <w:top w:val="none" w:sz="0" w:space="0" w:color="auto"/>
        <w:left w:val="none" w:sz="0" w:space="0" w:color="auto"/>
        <w:bottom w:val="none" w:sz="0" w:space="0" w:color="auto"/>
        <w:right w:val="none" w:sz="0" w:space="0" w:color="auto"/>
      </w:divBdr>
    </w:div>
    <w:div w:id="1481341558">
      <w:bodyDiv w:val="1"/>
      <w:marLeft w:val="0"/>
      <w:marRight w:val="0"/>
      <w:marTop w:val="0"/>
      <w:marBottom w:val="0"/>
      <w:divBdr>
        <w:top w:val="none" w:sz="0" w:space="0" w:color="auto"/>
        <w:left w:val="none" w:sz="0" w:space="0" w:color="auto"/>
        <w:bottom w:val="none" w:sz="0" w:space="0" w:color="auto"/>
        <w:right w:val="none" w:sz="0" w:space="0" w:color="auto"/>
      </w:divBdr>
    </w:div>
    <w:div w:id="1494377254">
      <w:bodyDiv w:val="1"/>
      <w:marLeft w:val="0"/>
      <w:marRight w:val="0"/>
      <w:marTop w:val="0"/>
      <w:marBottom w:val="0"/>
      <w:divBdr>
        <w:top w:val="none" w:sz="0" w:space="0" w:color="auto"/>
        <w:left w:val="none" w:sz="0" w:space="0" w:color="auto"/>
        <w:bottom w:val="none" w:sz="0" w:space="0" w:color="auto"/>
        <w:right w:val="none" w:sz="0" w:space="0" w:color="auto"/>
      </w:divBdr>
    </w:div>
    <w:div w:id="1498880431">
      <w:bodyDiv w:val="1"/>
      <w:marLeft w:val="0"/>
      <w:marRight w:val="0"/>
      <w:marTop w:val="0"/>
      <w:marBottom w:val="0"/>
      <w:divBdr>
        <w:top w:val="none" w:sz="0" w:space="0" w:color="auto"/>
        <w:left w:val="none" w:sz="0" w:space="0" w:color="auto"/>
        <w:bottom w:val="none" w:sz="0" w:space="0" w:color="auto"/>
        <w:right w:val="none" w:sz="0" w:space="0" w:color="auto"/>
      </w:divBdr>
    </w:div>
    <w:div w:id="1526941567">
      <w:bodyDiv w:val="1"/>
      <w:marLeft w:val="0"/>
      <w:marRight w:val="0"/>
      <w:marTop w:val="0"/>
      <w:marBottom w:val="0"/>
      <w:divBdr>
        <w:top w:val="none" w:sz="0" w:space="0" w:color="auto"/>
        <w:left w:val="none" w:sz="0" w:space="0" w:color="auto"/>
        <w:bottom w:val="none" w:sz="0" w:space="0" w:color="auto"/>
        <w:right w:val="none" w:sz="0" w:space="0" w:color="auto"/>
      </w:divBdr>
    </w:div>
    <w:div w:id="1530993521">
      <w:bodyDiv w:val="1"/>
      <w:marLeft w:val="0"/>
      <w:marRight w:val="0"/>
      <w:marTop w:val="0"/>
      <w:marBottom w:val="0"/>
      <w:divBdr>
        <w:top w:val="none" w:sz="0" w:space="0" w:color="auto"/>
        <w:left w:val="none" w:sz="0" w:space="0" w:color="auto"/>
        <w:bottom w:val="none" w:sz="0" w:space="0" w:color="auto"/>
        <w:right w:val="none" w:sz="0" w:space="0" w:color="auto"/>
      </w:divBdr>
    </w:div>
    <w:div w:id="1536775032">
      <w:bodyDiv w:val="1"/>
      <w:marLeft w:val="0"/>
      <w:marRight w:val="0"/>
      <w:marTop w:val="0"/>
      <w:marBottom w:val="0"/>
      <w:divBdr>
        <w:top w:val="none" w:sz="0" w:space="0" w:color="auto"/>
        <w:left w:val="none" w:sz="0" w:space="0" w:color="auto"/>
        <w:bottom w:val="none" w:sz="0" w:space="0" w:color="auto"/>
        <w:right w:val="none" w:sz="0" w:space="0" w:color="auto"/>
      </w:divBdr>
    </w:div>
    <w:div w:id="1559246107">
      <w:bodyDiv w:val="1"/>
      <w:marLeft w:val="0"/>
      <w:marRight w:val="0"/>
      <w:marTop w:val="0"/>
      <w:marBottom w:val="0"/>
      <w:divBdr>
        <w:top w:val="none" w:sz="0" w:space="0" w:color="auto"/>
        <w:left w:val="none" w:sz="0" w:space="0" w:color="auto"/>
        <w:bottom w:val="none" w:sz="0" w:space="0" w:color="auto"/>
        <w:right w:val="none" w:sz="0" w:space="0" w:color="auto"/>
      </w:divBdr>
    </w:div>
    <w:div w:id="1601645466">
      <w:bodyDiv w:val="1"/>
      <w:marLeft w:val="0"/>
      <w:marRight w:val="0"/>
      <w:marTop w:val="0"/>
      <w:marBottom w:val="0"/>
      <w:divBdr>
        <w:top w:val="none" w:sz="0" w:space="0" w:color="auto"/>
        <w:left w:val="none" w:sz="0" w:space="0" w:color="auto"/>
        <w:bottom w:val="none" w:sz="0" w:space="0" w:color="auto"/>
        <w:right w:val="none" w:sz="0" w:space="0" w:color="auto"/>
      </w:divBdr>
    </w:div>
    <w:div w:id="1659918163">
      <w:bodyDiv w:val="1"/>
      <w:marLeft w:val="0"/>
      <w:marRight w:val="0"/>
      <w:marTop w:val="0"/>
      <w:marBottom w:val="0"/>
      <w:divBdr>
        <w:top w:val="none" w:sz="0" w:space="0" w:color="auto"/>
        <w:left w:val="none" w:sz="0" w:space="0" w:color="auto"/>
        <w:bottom w:val="none" w:sz="0" w:space="0" w:color="auto"/>
        <w:right w:val="none" w:sz="0" w:space="0" w:color="auto"/>
      </w:divBdr>
    </w:div>
    <w:div w:id="1663653725">
      <w:bodyDiv w:val="1"/>
      <w:marLeft w:val="0"/>
      <w:marRight w:val="0"/>
      <w:marTop w:val="0"/>
      <w:marBottom w:val="0"/>
      <w:divBdr>
        <w:top w:val="none" w:sz="0" w:space="0" w:color="auto"/>
        <w:left w:val="none" w:sz="0" w:space="0" w:color="auto"/>
        <w:bottom w:val="none" w:sz="0" w:space="0" w:color="auto"/>
        <w:right w:val="none" w:sz="0" w:space="0" w:color="auto"/>
      </w:divBdr>
    </w:div>
    <w:div w:id="1679693453">
      <w:bodyDiv w:val="1"/>
      <w:marLeft w:val="0"/>
      <w:marRight w:val="0"/>
      <w:marTop w:val="0"/>
      <w:marBottom w:val="0"/>
      <w:divBdr>
        <w:top w:val="none" w:sz="0" w:space="0" w:color="auto"/>
        <w:left w:val="none" w:sz="0" w:space="0" w:color="auto"/>
        <w:bottom w:val="none" w:sz="0" w:space="0" w:color="auto"/>
        <w:right w:val="none" w:sz="0" w:space="0" w:color="auto"/>
      </w:divBdr>
    </w:div>
    <w:div w:id="1681007570">
      <w:bodyDiv w:val="1"/>
      <w:marLeft w:val="0"/>
      <w:marRight w:val="0"/>
      <w:marTop w:val="0"/>
      <w:marBottom w:val="0"/>
      <w:divBdr>
        <w:top w:val="none" w:sz="0" w:space="0" w:color="auto"/>
        <w:left w:val="none" w:sz="0" w:space="0" w:color="auto"/>
        <w:bottom w:val="none" w:sz="0" w:space="0" w:color="auto"/>
        <w:right w:val="none" w:sz="0" w:space="0" w:color="auto"/>
      </w:divBdr>
    </w:div>
    <w:div w:id="1681658861">
      <w:bodyDiv w:val="1"/>
      <w:marLeft w:val="0"/>
      <w:marRight w:val="0"/>
      <w:marTop w:val="0"/>
      <w:marBottom w:val="0"/>
      <w:divBdr>
        <w:top w:val="none" w:sz="0" w:space="0" w:color="auto"/>
        <w:left w:val="none" w:sz="0" w:space="0" w:color="auto"/>
        <w:bottom w:val="none" w:sz="0" w:space="0" w:color="auto"/>
        <w:right w:val="none" w:sz="0" w:space="0" w:color="auto"/>
      </w:divBdr>
    </w:div>
    <w:div w:id="1683969999">
      <w:bodyDiv w:val="1"/>
      <w:marLeft w:val="0"/>
      <w:marRight w:val="0"/>
      <w:marTop w:val="0"/>
      <w:marBottom w:val="0"/>
      <w:divBdr>
        <w:top w:val="none" w:sz="0" w:space="0" w:color="auto"/>
        <w:left w:val="none" w:sz="0" w:space="0" w:color="auto"/>
        <w:bottom w:val="none" w:sz="0" w:space="0" w:color="auto"/>
        <w:right w:val="none" w:sz="0" w:space="0" w:color="auto"/>
      </w:divBdr>
    </w:div>
    <w:div w:id="1693066276">
      <w:bodyDiv w:val="1"/>
      <w:marLeft w:val="0"/>
      <w:marRight w:val="0"/>
      <w:marTop w:val="0"/>
      <w:marBottom w:val="0"/>
      <w:divBdr>
        <w:top w:val="none" w:sz="0" w:space="0" w:color="auto"/>
        <w:left w:val="none" w:sz="0" w:space="0" w:color="auto"/>
        <w:bottom w:val="none" w:sz="0" w:space="0" w:color="auto"/>
        <w:right w:val="none" w:sz="0" w:space="0" w:color="auto"/>
      </w:divBdr>
    </w:div>
    <w:div w:id="1693455692">
      <w:bodyDiv w:val="1"/>
      <w:marLeft w:val="0"/>
      <w:marRight w:val="0"/>
      <w:marTop w:val="0"/>
      <w:marBottom w:val="0"/>
      <w:divBdr>
        <w:top w:val="none" w:sz="0" w:space="0" w:color="auto"/>
        <w:left w:val="none" w:sz="0" w:space="0" w:color="auto"/>
        <w:bottom w:val="none" w:sz="0" w:space="0" w:color="auto"/>
        <w:right w:val="none" w:sz="0" w:space="0" w:color="auto"/>
      </w:divBdr>
    </w:div>
    <w:div w:id="1707289398">
      <w:bodyDiv w:val="1"/>
      <w:marLeft w:val="0"/>
      <w:marRight w:val="0"/>
      <w:marTop w:val="0"/>
      <w:marBottom w:val="0"/>
      <w:divBdr>
        <w:top w:val="none" w:sz="0" w:space="0" w:color="auto"/>
        <w:left w:val="none" w:sz="0" w:space="0" w:color="auto"/>
        <w:bottom w:val="none" w:sz="0" w:space="0" w:color="auto"/>
        <w:right w:val="none" w:sz="0" w:space="0" w:color="auto"/>
      </w:divBdr>
    </w:div>
    <w:div w:id="1721785922">
      <w:bodyDiv w:val="1"/>
      <w:marLeft w:val="0"/>
      <w:marRight w:val="0"/>
      <w:marTop w:val="0"/>
      <w:marBottom w:val="0"/>
      <w:divBdr>
        <w:top w:val="none" w:sz="0" w:space="0" w:color="auto"/>
        <w:left w:val="none" w:sz="0" w:space="0" w:color="auto"/>
        <w:bottom w:val="none" w:sz="0" w:space="0" w:color="auto"/>
        <w:right w:val="none" w:sz="0" w:space="0" w:color="auto"/>
      </w:divBdr>
    </w:div>
    <w:div w:id="1730568605">
      <w:bodyDiv w:val="1"/>
      <w:marLeft w:val="0"/>
      <w:marRight w:val="0"/>
      <w:marTop w:val="0"/>
      <w:marBottom w:val="0"/>
      <w:divBdr>
        <w:top w:val="none" w:sz="0" w:space="0" w:color="auto"/>
        <w:left w:val="none" w:sz="0" w:space="0" w:color="auto"/>
        <w:bottom w:val="none" w:sz="0" w:space="0" w:color="auto"/>
        <w:right w:val="none" w:sz="0" w:space="0" w:color="auto"/>
      </w:divBdr>
    </w:div>
    <w:div w:id="1746682243">
      <w:bodyDiv w:val="1"/>
      <w:marLeft w:val="0"/>
      <w:marRight w:val="0"/>
      <w:marTop w:val="0"/>
      <w:marBottom w:val="0"/>
      <w:divBdr>
        <w:top w:val="none" w:sz="0" w:space="0" w:color="auto"/>
        <w:left w:val="none" w:sz="0" w:space="0" w:color="auto"/>
        <w:bottom w:val="none" w:sz="0" w:space="0" w:color="auto"/>
        <w:right w:val="none" w:sz="0" w:space="0" w:color="auto"/>
      </w:divBdr>
    </w:div>
    <w:div w:id="1775130925">
      <w:bodyDiv w:val="1"/>
      <w:marLeft w:val="0"/>
      <w:marRight w:val="0"/>
      <w:marTop w:val="0"/>
      <w:marBottom w:val="0"/>
      <w:divBdr>
        <w:top w:val="none" w:sz="0" w:space="0" w:color="auto"/>
        <w:left w:val="none" w:sz="0" w:space="0" w:color="auto"/>
        <w:bottom w:val="none" w:sz="0" w:space="0" w:color="auto"/>
        <w:right w:val="none" w:sz="0" w:space="0" w:color="auto"/>
      </w:divBdr>
    </w:div>
    <w:div w:id="1779761203">
      <w:bodyDiv w:val="1"/>
      <w:marLeft w:val="0"/>
      <w:marRight w:val="0"/>
      <w:marTop w:val="0"/>
      <w:marBottom w:val="0"/>
      <w:divBdr>
        <w:top w:val="none" w:sz="0" w:space="0" w:color="auto"/>
        <w:left w:val="none" w:sz="0" w:space="0" w:color="auto"/>
        <w:bottom w:val="none" w:sz="0" w:space="0" w:color="auto"/>
        <w:right w:val="none" w:sz="0" w:space="0" w:color="auto"/>
      </w:divBdr>
    </w:div>
    <w:div w:id="1786000895">
      <w:bodyDiv w:val="1"/>
      <w:marLeft w:val="0"/>
      <w:marRight w:val="0"/>
      <w:marTop w:val="0"/>
      <w:marBottom w:val="0"/>
      <w:divBdr>
        <w:top w:val="none" w:sz="0" w:space="0" w:color="auto"/>
        <w:left w:val="none" w:sz="0" w:space="0" w:color="auto"/>
        <w:bottom w:val="none" w:sz="0" w:space="0" w:color="auto"/>
        <w:right w:val="none" w:sz="0" w:space="0" w:color="auto"/>
      </w:divBdr>
    </w:div>
    <w:div w:id="1791784144">
      <w:bodyDiv w:val="1"/>
      <w:marLeft w:val="0"/>
      <w:marRight w:val="0"/>
      <w:marTop w:val="0"/>
      <w:marBottom w:val="0"/>
      <w:divBdr>
        <w:top w:val="none" w:sz="0" w:space="0" w:color="auto"/>
        <w:left w:val="none" w:sz="0" w:space="0" w:color="auto"/>
        <w:bottom w:val="none" w:sz="0" w:space="0" w:color="auto"/>
        <w:right w:val="none" w:sz="0" w:space="0" w:color="auto"/>
      </w:divBdr>
    </w:div>
    <w:div w:id="1797137985">
      <w:bodyDiv w:val="1"/>
      <w:marLeft w:val="0"/>
      <w:marRight w:val="0"/>
      <w:marTop w:val="0"/>
      <w:marBottom w:val="0"/>
      <w:divBdr>
        <w:top w:val="none" w:sz="0" w:space="0" w:color="auto"/>
        <w:left w:val="none" w:sz="0" w:space="0" w:color="auto"/>
        <w:bottom w:val="none" w:sz="0" w:space="0" w:color="auto"/>
        <w:right w:val="none" w:sz="0" w:space="0" w:color="auto"/>
      </w:divBdr>
    </w:div>
    <w:div w:id="1803229799">
      <w:bodyDiv w:val="1"/>
      <w:marLeft w:val="0"/>
      <w:marRight w:val="0"/>
      <w:marTop w:val="0"/>
      <w:marBottom w:val="0"/>
      <w:divBdr>
        <w:top w:val="none" w:sz="0" w:space="0" w:color="auto"/>
        <w:left w:val="none" w:sz="0" w:space="0" w:color="auto"/>
        <w:bottom w:val="none" w:sz="0" w:space="0" w:color="auto"/>
        <w:right w:val="none" w:sz="0" w:space="0" w:color="auto"/>
      </w:divBdr>
    </w:div>
    <w:div w:id="1804806116">
      <w:bodyDiv w:val="1"/>
      <w:marLeft w:val="0"/>
      <w:marRight w:val="0"/>
      <w:marTop w:val="0"/>
      <w:marBottom w:val="0"/>
      <w:divBdr>
        <w:top w:val="none" w:sz="0" w:space="0" w:color="auto"/>
        <w:left w:val="none" w:sz="0" w:space="0" w:color="auto"/>
        <w:bottom w:val="none" w:sz="0" w:space="0" w:color="auto"/>
        <w:right w:val="none" w:sz="0" w:space="0" w:color="auto"/>
      </w:divBdr>
    </w:div>
    <w:div w:id="1830097173">
      <w:bodyDiv w:val="1"/>
      <w:marLeft w:val="0"/>
      <w:marRight w:val="0"/>
      <w:marTop w:val="0"/>
      <w:marBottom w:val="0"/>
      <w:divBdr>
        <w:top w:val="none" w:sz="0" w:space="0" w:color="auto"/>
        <w:left w:val="none" w:sz="0" w:space="0" w:color="auto"/>
        <w:bottom w:val="none" w:sz="0" w:space="0" w:color="auto"/>
        <w:right w:val="none" w:sz="0" w:space="0" w:color="auto"/>
      </w:divBdr>
    </w:div>
    <w:div w:id="1847328927">
      <w:bodyDiv w:val="1"/>
      <w:marLeft w:val="0"/>
      <w:marRight w:val="0"/>
      <w:marTop w:val="0"/>
      <w:marBottom w:val="0"/>
      <w:divBdr>
        <w:top w:val="none" w:sz="0" w:space="0" w:color="auto"/>
        <w:left w:val="none" w:sz="0" w:space="0" w:color="auto"/>
        <w:bottom w:val="none" w:sz="0" w:space="0" w:color="auto"/>
        <w:right w:val="none" w:sz="0" w:space="0" w:color="auto"/>
      </w:divBdr>
    </w:div>
    <w:div w:id="1873688447">
      <w:bodyDiv w:val="1"/>
      <w:marLeft w:val="0"/>
      <w:marRight w:val="0"/>
      <w:marTop w:val="0"/>
      <w:marBottom w:val="0"/>
      <w:divBdr>
        <w:top w:val="none" w:sz="0" w:space="0" w:color="auto"/>
        <w:left w:val="none" w:sz="0" w:space="0" w:color="auto"/>
        <w:bottom w:val="none" w:sz="0" w:space="0" w:color="auto"/>
        <w:right w:val="none" w:sz="0" w:space="0" w:color="auto"/>
      </w:divBdr>
    </w:div>
    <w:div w:id="1877427167">
      <w:bodyDiv w:val="1"/>
      <w:marLeft w:val="0"/>
      <w:marRight w:val="0"/>
      <w:marTop w:val="0"/>
      <w:marBottom w:val="0"/>
      <w:divBdr>
        <w:top w:val="none" w:sz="0" w:space="0" w:color="auto"/>
        <w:left w:val="none" w:sz="0" w:space="0" w:color="auto"/>
        <w:bottom w:val="none" w:sz="0" w:space="0" w:color="auto"/>
        <w:right w:val="none" w:sz="0" w:space="0" w:color="auto"/>
      </w:divBdr>
    </w:div>
    <w:div w:id="1882547725">
      <w:bodyDiv w:val="1"/>
      <w:marLeft w:val="0"/>
      <w:marRight w:val="0"/>
      <w:marTop w:val="0"/>
      <w:marBottom w:val="0"/>
      <w:divBdr>
        <w:top w:val="none" w:sz="0" w:space="0" w:color="auto"/>
        <w:left w:val="none" w:sz="0" w:space="0" w:color="auto"/>
        <w:bottom w:val="none" w:sz="0" w:space="0" w:color="auto"/>
        <w:right w:val="none" w:sz="0" w:space="0" w:color="auto"/>
      </w:divBdr>
    </w:div>
    <w:div w:id="1896619997">
      <w:bodyDiv w:val="1"/>
      <w:marLeft w:val="0"/>
      <w:marRight w:val="0"/>
      <w:marTop w:val="0"/>
      <w:marBottom w:val="0"/>
      <w:divBdr>
        <w:top w:val="none" w:sz="0" w:space="0" w:color="auto"/>
        <w:left w:val="none" w:sz="0" w:space="0" w:color="auto"/>
        <w:bottom w:val="none" w:sz="0" w:space="0" w:color="auto"/>
        <w:right w:val="none" w:sz="0" w:space="0" w:color="auto"/>
      </w:divBdr>
    </w:div>
    <w:div w:id="1898010708">
      <w:bodyDiv w:val="1"/>
      <w:marLeft w:val="0"/>
      <w:marRight w:val="0"/>
      <w:marTop w:val="0"/>
      <w:marBottom w:val="0"/>
      <w:divBdr>
        <w:top w:val="none" w:sz="0" w:space="0" w:color="auto"/>
        <w:left w:val="none" w:sz="0" w:space="0" w:color="auto"/>
        <w:bottom w:val="none" w:sz="0" w:space="0" w:color="auto"/>
        <w:right w:val="none" w:sz="0" w:space="0" w:color="auto"/>
      </w:divBdr>
    </w:div>
    <w:div w:id="1905406177">
      <w:bodyDiv w:val="1"/>
      <w:marLeft w:val="0"/>
      <w:marRight w:val="0"/>
      <w:marTop w:val="0"/>
      <w:marBottom w:val="0"/>
      <w:divBdr>
        <w:top w:val="none" w:sz="0" w:space="0" w:color="auto"/>
        <w:left w:val="none" w:sz="0" w:space="0" w:color="auto"/>
        <w:bottom w:val="none" w:sz="0" w:space="0" w:color="auto"/>
        <w:right w:val="none" w:sz="0" w:space="0" w:color="auto"/>
      </w:divBdr>
    </w:div>
    <w:div w:id="1906793301">
      <w:bodyDiv w:val="1"/>
      <w:marLeft w:val="0"/>
      <w:marRight w:val="0"/>
      <w:marTop w:val="0"/>
      <w:marBottom w:val="0"/>
      <w:divBdr>
        <w:top w:val="none" w:sz="0" w:space="0" w:color="auto"/>
        <w:left w:val="none" w:sz="0" w:space="0" w:color="auto"/>
        <w:bottom w:val="none" w:sz="0" w:space="0" w:color="auto"/>
        <w:right w:val="none" w:sz="0" w:space="0" w:color="auto"/>
      </w:divBdr>
    </w:div>
    <w:div w:id="1909611233">
      <w:bodyDiv w:val="1"/>
      <w:marLeft w:val="0"/>
      <w:marRight w:val="0"/>
      <w:marTop w:val="0"/>
      <w:marBottom w:val="0"/>
      <w:divBdr>
        <w:top w:val="none" w:sz="0" w:space="0" w:color="auto"/>
        <w:left w:val="none" w:sz="0" w:space="0" w:color="auto"/>
        <w:bottom w:val="none" w:sz="0" w:space="0" w:color="auto"/>
        <w:right w:val="none" w:sz="0" w:space="0" w:color="auto"/>
      </w:divBdr>
    </w:div>
    <w:div w:id="1926381888">
      <w:bodyDiv w:val="1"/>
      <w:marLeft w:val="0"/>
      <w:marRight w:val="0"/>
      <w:marTop w:val="0"/>
      <w:marBottom w:val="0"/>
      <w:divBdr>
        <w:top w:val="none" w:sz="0" w:space="0" w:color="auto"/>
        <w:left w:val="none" w:sz="0" w:space="0" w:color="auto"/>
        <w:bottom w:val="none" w:sz="0" w:space="0" w:color="auto"/>
        <w:right w:val="none" w:sz="0" w:space="0" w:color="auto"/>
      </w:divBdr>
    </w:div>
    <w:div w:id="1926956823">
      <w:bodyDiv w:val="1"/>
      <w:marLeft w:val="0"/>
      <w:marRight w:val="0"/>
      <w:marTop w:val="0"/>
      <w:marBottom w:val="0"/>
      <w:divBdr>
        <w:top w:val="none" w:sz="0" w:space="0" w:color="auto"/>
        <w:left w:val="none" w:sz="0" w:space="0" w:color="auto"/>
        <w:bottom w:val="none" w:sz="0" w:space="0" w:color="auto"/>
        <w:right w:val="none" w:sz="0" w:space="0" w:color="auto"/>
      </w:divBdr>
    </w:div>
    <w:div w:id="1937252656">
      <w:bodyDiv w:val="1"/>
      <w:marLeft w:val="0"/>
      <w:marRight w:val="0"/>
      <w:marTop w:val="0"/>
      <w:marBottom w:val="0"/>
      <w:divBdr>
        <w:top w:val="none" w:sz="0" w:space="0" w:color="auto"/>
        <w:left w:val="none" w:sz="0" w:space="0" w:color="auto"/>
        <w:bottom w:val="none" w:sz="0" w:space="0" w:color="auto"/>
        <w:right w:val="none" w:sz="0" w:space="0" w:color="auto"/>
      </w:divBdr>
    </w:div>
    <w:div w:id="1952669054">
      <w:bodyDiv w:val="1"/>
      <w:marLeft w:val="0"/>
      <w:marRight w:val="0"/>
      <w:marTop w:val="0"/>
      <w:marBottom w:val="0"/>
      <w:divBdr>
        <w:top w:val="none" w:sz="0" w:space="0" w:color="auto"/>
        <w:left w:val="none" w:sz="0" w:space="0" w:color="auto"/>
        <w:bottom w:val="none" w:sz="0" w:space="0" w:color="auto"/>
        <w:right w:val="none" w:sz="0" w:space="0" w:color="auto"/>
      </w:divBdr>
    </w:div>
    <w:div w:id="1953244477">
      <w:bodyDiv w:val="1"/>
      <w:marLeft w:val="0"/>
      <w:marRight w:val="0"/>
      <w:marTop w:val="0"/>
      <w:marBottom w:val="0"/>
      <w:divBdr>
        <w:top w:val="none" w:sz="0" w:space="0" w:color="auto"/>
        <w:left w:val="none" w:sz="0" w:space="0" w:color="auto"/>
        <w:bottom w:val="none" w:sz="0" w:space="0" w:color="auto"/>
        <w:right w:val="none" w:sz="0" w:space="0" w:color="auto"/>
      </w:divBdr>
    </w:div>
    <w:div w:id="1953977333">
      <w:bodyDiv w:val="1"/>
      <w:marLeft w:val="0"/>
      <w:marRight w:val="0"/>
      <w:marTop w:val="0"/>
      <w:marBottom w:val="0"/>
      <w:divBdr>
        <w:top w:val="none" w:sz="0" w:space="0" w:color="auto"/>
        <w:left w:val="none" w:sz="0" w:space="0" w:color="auto"/>
        <w:bottom w:val="none" w:sz="0" w:space="0" w:color="auto"/>
        <w:right w:val="none" w:sz="0" w:space="0" w:color="auto"/>
      </w:divBdr>
    </w:div>
    <w:div w:id="1959793680">
      <w:bodyDiv w:val="1"/>
      <w:marLeft w:val="0"/>
      <w:marRight w:val="0"/>
      <w:marTop w:val="0"/>
      <w:marBottom w:val="0"/>
      <w:divBdr>
        <w:top w:val="none" w:sz="0" w:space="0" w:color="auto"/>
        <w:left w:val="none" w:sz="0" w:space="0" w:color="auto"/>
        <w:bottom w:val="none" w:sz="0" w:space="0" w:color="auto"/>
        <w:right w:val="none" w:sz="0" w:space="0" w:color="auto"/>
      </w:divBdr>
    </w:div>
    <w:div w:id="1965773925">
      <w:bodyDiv w:val="1"/>
      <w:marLeft w:val="0"/>
      <w:marRight w:val="0"/>
      <w:marTop w:val="0"/>
      <w:marBottom w:val="0"/>
      <w:divBdr>
        <w:top w:val="none" w:sz="0" w:space="0" w:color="auto"/>
        <w:left w:val="none" w:sz="0" w:space="0" w:color="auto"/>
        <w:bottom w:val="none" w:sz="0" w:space="0" w:color="auto"/>
        <w:right w:val="none" w:sz="0" w:space="0" w:color="auto"/>
      </w:divBdr>
    </w:div>
    <w:div w:id="1972978208">
      <w:bodyDiv w:val="1"/>
      <w:marLeft w:val="0"/>
      <w:marRight w:val="0"/>
      <w:marTop w:val="0"/>
      <w:marBottom w:val="0"/>
      <w:divBdr>
        <w:top w:val="none" w:sz="0" w:space="0" w:color="auto"/>
        <w:left w:val="none" w:sz="0" w:space="0" w:color="auto"/>
        <w:bottom w:val="none" w:sz="0" w:space="0" w:color="auto"/>
        <w:right w:val="none" w:sz="0" w:space="0" w:color="auto"/>
      </w:divBdr>
    </w:div>
    <w:div w:id="1989817550">
      <w:bodyDiv w:val="1"/>
      <w:marLeft w:val="0"/>
      <w:marRight w:val="0"/>
      <w:marTop w:val="0"/>
      <w:marBottom w:val="0"/>
      <w:divBdr>
        <w:top w:val="none" w:sz="0" w:space="0" w:color="auto"/>
        <w:left w:val="none" w:sz="0" w:space="0" w:color="auto"/>
        <w:bottom w:val="none" w:sz="0" w:space="0" w:color="auto"/>
        <w:right w:val="none" w:sz="0" w:space="0" w:color="auto"/>
      </w:divBdr>
    </w:div>
    <w:div w:id="1994797784">
      <w:bodyDiv w:val="1"/>
      <w:marLeft w:val="0"/>
      <w:marRight w:val="0"/>
      <w:marTop w:val="0"/>
      <w:marBottom w:val="0"/>
      <w:divBdr>
        <w:top w:val="none" w:sz="0" w:space="0" w:color="auto"/>
        <w:left w:val="none" w:sz="0" w:space="0" w:color="auto"/>
        <w:bottom w:val="none" w:sz="0" w:space="0" w:color="auto"/>
        <w:right w:val="none" w:sz="0" w:space="0" w:color="auto"/>
      </w:divBdr>
    </w:div>
    <w:div w:id="2002540448">
      <w:bodyDiv w:val="1"/>
      <w:marLeft w:val="0"/>
      <w:marRight w:val="0"/>
      <w:marTop w:val="0"/>
      <w:marBottom w:val="0"/>
      <w:divBdr>
        <w:top w:val="none" w:sz="0" w:space="0" w:color="auto"/>
        <w:left w:val="none" w:sz="0" w:space="0" w:color="auto"/>
        <w:bottom w:val="none" w:sz="0" w:space="0" w:color="auto"/>
        <w:right w:val="none" w:sz="0" w:space="0" w:color="auto"/>
      </w:divBdr>
    </w:div>
    <w:div w:id="2007321106">
      <w:bodyDiv w:val="1"/>
      <w:marLeft w:val="0"/>
      <w:marRight w:val="0"/>
      <w:marTop w:val="0"/>
      <w:marBottom w:val="0"/>
      <w:divBdr>
        <w:top w:val="none" w:sz="0" w:space="0" w:color="auto"/>
        <w:left w:val="none" w:sz="0" w:space="0" w:color="auto"/>
        <w:bottom w:val="none" w:sz="0" w:space="0" w:color="auto"/>
        <w:right w:val="none" w:sz="0" w:space="0" w:color="auto"/>
      </w:divBdr>
    </w:div>
    <w:div w:id="2008631180">
      <w:bodyDiv w:val="1"/>
      <w:marLeft w:val="0"/>
      <w:marRight w:val="0"/>
      <w:marTop w:val="0"/>
      <w:marBottom w:val="0"/>
      <w:divBdr>
        <w:top w:val="none" w:sz="0" w:space="0" w:color="auto"/>
        <w:left w:val="none" w:sz="0" w:space="0" w:color="auto"/>
        <w:bottom w:val="none" w:sz="0" w:space="0" w:color="auto"/>
        <w:right w:val="none" w:sz="0" w:space="0" w:color="auto"/>
      </w:divBdr>
    </w:div>
    <w:div w:id="2014914898">
      <w:bodyDiv w:val="1"/>
      <w:marLeft w:val="0"/>
      <w:marRight w:val="0"/>
      <w:marTop w:val="0"/>
      <w:marBottom w:val="0"/>
      <w:divBdr>
        <w:top w:val="none" w:sz="0" w:space="0" w:color="auto"/>
        <w:left w:val="none" w:sz="0" w:space="0" w:color="auto"/>
        <w:bottom w:val="none" w:sz="0" w:space="0" w:color="auto"/>
        <w:right w:val="none" w:sz="0" w:space="0" w:color="auto"/>
      </w:divBdr>
    </w:div>
    <w:div w:id="2037803894">
      <w:bodyDiv w:val="1"/>
      <w:marLeft w:val="0"/>
      <w:marRight w:val="0"/>
      <w:marTop w:val="0"/>
      <w:marBottom w:val="0"/>
      <w:divBdr>
        <w:top w:val="none" w:sz="0" w:space="0" w:color="auto"/>
        <w:left w:val="none" w:sz="0" w:space="0" w:color="auto"/>
        <w:bottom w:val="none" w:sz="0" w:space="0" w:color="auto"/>
        <w:right w:val="none" w:sz="0" w:space="0" w:color="auto"/>
      </w:divBdr>
    </w:div>
    <w:div w:id="2076081681">
      <w:bodyDiv w:val="1"/>
      <w:marLeft w:val="0"/>
      <w:marRight w:val="0"/>
      <w:marTop w:val="0"/>
      <w:marBottom w:val="0"/>
      <w:divBdr>
        <w:top w:val="none" w:sz="0" w:space="0" w:color="auto"/>
        <w:left w:val="none" w:sz="0" w:space="0" w:color="auto"/>
        <w:bottom w:val="none" w:sz="0" w:space="0" w:color="auto"/>
        <w:right w:val="none" w:sz="0" w:space="0" w:color="auto"/>
      </w:divBdr>
    </w:div>
    <w:div w:id="2083720017">
      <w:bodyDiv w:val="1"/>
      <w:marLeft w:val="0"/>
      <w:marRight w:val="0"/>
      <w:marTop w:val="0"/>
      <w:marBottom w:val="0"/>
      <w:divBdr>
        <w:top w:val="none" w:sz="0" w:space="0" w:color="auto"/>
        <w:left w:val="none" w:sz="0" w:space="0" w:color="auto"/>
        <w:bottom w:val="none" w:sz="0" w:space="0" w:color="auto"/>
        <w:right w:val="none" w:sz="0" w:space="0" w:color="auto"/>
      </w:divBdr>
    </w:div>
    <w:div w:id="2099906464">
      <w:bodyDiv w:val="1"/>
      <w:marLeft w:val="0"/>
      <w:marRight w:val="0"/>
      <w:marTop w:val="0"/>
      <w:marBottom w:val="0"/>
      <w:divBdr>
        <w:top w:val="none" w:sz="0" w:space="0" w:color="auto"/>
        <w:left w:val="none" w:sz="0" w:space="0" w:color="auto"/>
        <w:bottom w:val="none" w:sz="0" w:space="0" w:color="auto"/>
        <w:right w:val="none" w:sz="0" w:space="0" w:color="auto"/>
      </w:divBdr>
    </w:div>
    <w:div w:id="21093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D:\My%20Document's\My%20document\2018%20on\Innovation\Ecoinnovatsi-zasvar_(150416000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y%20Document's\My%20document\2018%20on\Innovation\Ecoinnovatsi-zasvar_(150416000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y%20Document's\My%20document\2018%20on\Innovation\Ecoinnovatsi-zasvar_(1504160001).docx" TargetMode="External"/><Relationship Id="rId5" Type="http://schemas.openxmlformats.org/officeDocument/2006/relationships/webSettings" Target="webSettings.xml"/><Relationship Id="rId15" Type="http://schemas.openxmlformats.org/officeDocument/2006/relationships/hyperlink" Target="https://www.google.com/search?q=innovations+in+transportation+technology&amp;sa=X&amp;ved=0ahUKEwi38b_GzvPcAhWZIIgKHfA_CsUQ1QIIcigA" TargetMode="External"/><Relationship Id="rId10" Type="http://schemas.openxmlformats.org/officeDocument/2006/relationships/hyperlink" Target="file:///D:\My%20Document's\My%20document\2018%20on\Innovation\Ecoinnovatsi-zasvar_(1504160001).docx" TargetMode="External"/><Relationship Id="rId4" Type="http://schemas.openxmlformats.org/officeDocument/2006/relationships/settings" Target="settings.xml"/><Relationship Id="rId9" Type="http://schemas.openxmlformats.org/officeDocument/2006/relationships/hyperlink" Target="file:///D:\My%20Document's\My%20document\2018%20on\Innovation\Ecoinnovatsi-zasvar_(1504160001).docx" TargetMode="External"/><Relationship Id="rId14" Type="http://schemas.openxmlformats.org/officeDocument/2006/relationships/hyperlink" Target="file:///D:\My%20Document's\My%20document\2018%20on\Innovation\Ecoinnovatsi-zasvar_(1504160001).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F0675-47BF-4050-8E15-753132A5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.Гэрэлням</dc:creator>
  <cp:lastModifiedBy>Gerelnyam</cp:lastModifiedBy>
  <cp:revision>181</cp:revision>
  <cp:lastPrinted>2018-09-28T02:45:00Z</cp:lastPrinted>
  <dcterms:created xsi:type="dcterms:W3CDTF">2018-09-18T08:07:00Z</dcterms:created>
  <dcterms:modified xsi:type="dcterms:W3CDTF">2018-10-09T02:25:00Z</dcterms:modified>
</cp:coreProperties>
</file>